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01DD" w14:textId="77777777" w:rsidR="00444ABF" w:rsidRDefault="00000000">
      <w:pPr>
        <w:pStyle w:val="1"/>
        <w:spacing w:line="355" w:lineRule="auto"/>
        <w:ind w:left="312" w:right="342"/>
        <w:rPr>
          <w:sz w:val="28"/>
          <w:szCs w:val="28"/>
        </w:rPr>
      </w:pPr>
      <w:r w:rsidRPr="00595F27">
        <w:rPr>
          <w:sz w:val="28"/>
          <w:szCs w:val="28"/>
        </w:rPr>
        <w:t>Образовательный</w:t>
      </w:r>
      <w:r w:rsidRPr="00595F27">
        <w:rPr>
          <w:spacing w:val="-18"/>
          <w:sz w:val="28"/>
          <w:szCs w:val="28"/>
        </w:rPr>
        <w:t xml:space="preserve"> </w:t>
      </w:r>
      <w:r w:rsidRPr="00595F27">
        <w:rPr>
          <w:sz w:val="28"/>
          <w:szCs w:val="28"/>
        </w:rPr>
        <w:t>маршрут</w:t>
      </w:r>
      <w:r w:rsidRPr="00595F27">
        <w:rPr>
          <w:spacing w:val="-10"/>
          <w:sz w:val="28"/>
          <w:szCs w:val="28"/>
        </w:rPr>
        <w:t xml:space="preserve"> </w:t>
      </w:r>
      <w:r w:rsidRPr="00595F27">
        <w:rPr>
          <w:sz w:val="28"/>
          <w:szCs w:val="28"/>
        </w:rPr>
        <w:t>для</w:t>
      </w:r>
      <w:r w:rsidRPr="00595F27">
        <w:rPr>
          <w:spacing w:val="-13"/>
          <w:sz w:val="28"/>
          <w:szCs w:val="28"/>
        </w:rPr>
        <w:t xml:space="preserve"> </w:t>
      </w:r>
      <w:r w:rsidRPr="00595F27">
        <w:rPr>
          <w:sz w:val="28"/>
          <w:szCs w:val="28"/>
        </w:rPr>
        <w:t xml:space="preserve">воспитанников, </w:t>
      </w:r>
    </w:p>
    <w:p w14:paraId="501D649B" w14:textId="49C94E05" w:rsidR="00CE45C9" w:rsidRPr="00595F27" w:rsidRDefault="00000000">
      <w:pPr>
        <w:pStyle w:val="1"/>
        <w:spacing w:line="355" w:lineRule="auto"/>
        <w:ind w:left="312" w:right="342"/>
        <w:rPr>
          <w:sz w:val="28"/>
          <w:szCs w:val="28"/>
        </w:rPr>
      </w:pPr>
      <w:r w:rsidRPr="00595F27">
        <w:rPr>
          <w:sz w:val="28"/>
          <w:szCs w:val="28"/>
        </w:rPr>
        <w:t>длительно не посещающих детский сад</w:t>
      </w:r>
    </w:p>
    <w:p w14:paraId="76F5902D" w14:textId="25A53F05" w:rsidR="00CF1331" w:rsidRPr="00595F27" w:rsidRDefault="00CF1331">
      <w:pPr>
        <w:spacing w:line="374" w:lineRule="auto"/>
        <w:ind w:left="312" w:right="333"/>
        <w:jc w:val="center"/>
        <w:rPr>
          <w:sz w:val="24"/>
          <w:szCs w:val="24"/>
        </w:rPr>
      </w:pPr>
      <w:r w:rsidRPr="00BE6AA3">
        <w:rPr>
          <w:sz w:val="24"/>
          <w:szCs w:val="24"/>
        </w:rPr>
        <w:t xml:space="preserve">Федеральный закон от 29.12.2012 N 273-ФЗ (ред. от 08.08.2024) </w:t>
      </w:r>
      <w:r w:rsidR="00595F27" w:rsidRPr="00BE6AA3">
        <w:rPr>
          <w:sz w:val="24"/>
          <w:szCs w:val="24"/>
        </w:rPr>
        <w:t>«</w:t>
      </w:r>
      <w:r w:rsidRPr="00BE6AA3">
        <w:rPr>
          <w:sz w:val="24"/>
          <w:szCs w:val="24"/>
        </w:rPr>
        <w:t>Об образовании в Российской Федерации</w:t>
      </w:r>
      <w:r w:rsidR="00595F27" w:rsidRPr="00BE6AA3">
        <w:rPr>
          <w:sz w:val="24"/>
          <w:szCs w:val="24"/>
        </w:rPr>
        <w:t>»</w:t>
      </w:r>
      <w:r w:rsidRPr="00BE6AA3">
        <w:rPr>
          <w:sz w:val="24"/>
          <w:szCs w:val="24"/>
        </w:rPr>
        <w:t xml:space="preserve"> (с изм. и доп., вступ. в силу с 01.09.2024)</w:t>
      </w:r>
    </w:p>
    <w:p w14:paraId="504FEA31" w14:textId="77777777" w:rsidR="00595F27" w:rsidRDefault="00CF1331">
      <w:pPr>
        <w:pStyle w:val="a3"/>
        <w:spacing w:before="201"/>
        <w:ind w:left="0" w:firstLine="0"/>
        <w:jc w:val="left"/>
        <w:rPr>
          <w:sz w:val="24"/>
          <w:szCs w:val="24"/>
        </w:rPr>
      </w:pPr>
      <w:r w:rsidRPr="00BE6AA3">
        <w:rPr>
          <w:sz w:val="24"/>
          <w:szCs w:val="24"/>
        </w:rPr>
        <w:t>Статья 17. Формы получения</w:t>
      </w:r>
      <w:r w:rsidRPr="00595F27">
        <w:rPr>
          <w:sz w:val="24"/>
          <w:szCs w:val="24"/>
        </w:rPr>
        <w:t xml:space="preserve"> образования и формы обучения </w:t>
      </w:r>
    </w:p>
    <w:p w14:paraId="07EACD08" w14:textId="2799BF62" w:rsidR="00CE45C9" w:rsidRPr="00595F27" w:rsidRDefault="00CF1331">
      <w:pPr>
        <w:pStyle w:val="a3"/>
        <w:spacing w:before="201"/>
        <w:ind w:left="0" w:firstLine="0"/>
        <w:jc w:val="left"/>
        <w:rPr>
          <w:sz w:val="24"/>
          <w:szCs w:val="24"/>
        </w:rPr>
      </w:pPr>
      <w:r w:rsidRPr="00595F27">
        <w:rPr>
          <w:sz w:val="24"/>
          <w:szCs w:val="24"/>
        </w:rPr>
        <w:t>1. В Российской Федерации образование может быть получено:</w:t>
      </w:r>
    </w:p>
    <w:p w14:paraId="173335E1" w14:textId="77777777" w:rsidR="00595F27" w:rsidRDefault="00595F27" w:rsidP="00595F27">
      <w:pPr>
        <w:pStyle w:val="a3"/>
        <w:ind w:left="0" w:firstLine="0"/>
        <w:jc w:val="left"/>
        <w:rPr>
          <w:sz w:val="24"/>
          <w:szCs w:val="24"/>
        </w:rPr>
      </w:pPr>
      <w:r w:rsidRPr="00595F27">
        <w:rPr>
          <w:sz w:val="24"/>
          <w:szCs w:val="24"/>
        </w:rPr>
        <w:t xml:space="preserve">1) в организациях, осуществляющих образовательную деятельность; </w:t>
      </w:r>
    </w:p>
    <w:p w14:paraId="717C90E1" w14:textId="77777777" w:rsidR="00595F27" w:rsidRDefault="00595F27" w:rsidP="00595F27">
      <w:pPr>
        <w:pStyle w:val="a3"/>
        <w:ind w:left="0" w:firstLine="0"/>
        <w:jc w:val="left"/>
        <w:rPr>
          <w:sz w:val="24"/>
          <w:szCs w:val="24"/>
        </w:rPr>
      </w:pPr>
      <w:r w:rsidRPr="00595F27">
        <w:rPr>
          <w:sz w:val="24"/>
          <w:szCs w:val="24"/>
        </w:rPr>
        <w:t xml:space="preserve">2) вне организаций, осуществляющих образовательную деятельность (в форме семейного образования и самообразования). </w:t>
      </w:r>
    </w:p>
    <w:p w14:paraId="6A036AA5" w14:textId="77777777" w:rsidR="00595F27" w:rsidRDefault="00595F27">
      <w:pPr>
        <w:pStyle w:val="a3"/>
        <w:spacing w:before="201"/>
        <w:ind w:left="0" w:firstLine="0"/>
        <w:jc w:val="left"/>
        <w:rPr>
          <w:sz w:val="24"/>
          <w:szCs w:val="24"/>
        </w:rPr>
      </w:pPr>
      <w:r w:rsidRPr="00595F27">
        <w:rPr>
          <w:sz w:val="24"/>
          <w:szCs w:val="24"/>
        </w:rPr>
        <w:t xml:space="preserve"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 </w:t>
      </w:r>
    </w:p>
    <w:p w14:paraId="6733E18E" w14:textId="77777777" w:rsidR="00595F27" w:rsidRDefault="00595F27">
      <w:pPr>
        <w:pStyle w:val="a3"/>
        <w:spacing w:before="201"/>
        <w:ind w:left="0" w:firstLine="0"/>
        <w:jc w:val="left"/>
        <w:rPr>
          <w:sz w:val="24"/>
          <w:szCs w:val="24"/>
        </w:rPr>
      </w:pPr>
      <w:r w:rsidRPr="00595F27">
        <w:rPr>
          <w:sz w:val="24"/>
          <w:szCs w:val="24"/>
        </w:rPr>
        <w:t xml:space="preserve"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 </w:t>
      </w:r>
    </w:p>
    <w:p w14:paraId="3CEE1A00" w14:textId="77777777" w:rsidR="00595F27" w:rsidRDefault="00595F27">
      <w:pPr>
        <w:pStyle w:val="a3"/>
        <w:spacing w:before="201"/>
        <w:ind w:left="0" w:firstLine="0"/>
        <w:jc w:val="left"/>
        <w:rPr>
          <w:sz w:val="24"/>
          <w:szCs w:val="24"/>
        </w:rPr>
      </w:pPr>
      <w:r w:rsidRPr="00595F27">
        <w:rPr>
          <w:sz w:val="24"/>
          <w:szCs w:val="24"/>
        </w:rPr>
        <w:t xml:space="preserve">4. Допускается сочетание различных форм получения образования и форм обучения. </w:t>
      </w:r>
    </w:p>
    <w:p w14:paraId="2E237670" w14:textId="77777777" w:rsidR="00E50ACC" w:rsidRDefault="00595F27" w:rsidP="00E50ACC">
      <w:pPr>
        <w:pStyle w:val="a3"/>
        <w:ind w:left="0" w:firstLine="0"/>
        <w:jc w:val="left"/>
        <w:rPr>
          <w:sz w:val="24"/>
          <w:szCs w:val="24"/>
        </w:rPr>
      </w:pPr>
      <w:r w:rsidRPr="00595F27">
        <w:rPr>
          <w:sz w:val="24"/>
          <w:szCs w:val="24"/>
        </w:rPr>
        <w:t xml:space="preserve">5. Формы получения образования и формы обучения по основной образовательной программе по каждому уровню образования, профессии, специальности, направлению подготовки и научной специальности определяются соответствующими федеральными государственными образовательными стандартами, федеральными государственными требованиями, образовательными стандартами и самостоятельно устанавливаемыми требованиями, если иное не установлено настоящим Федеральным законом.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 (в ред. Федерального закона от 30.12.2020 </w:t>
      </w:r>
    </w:p>
    <w:p w14:paraId="49074EC7" w14:textId="09055F3E" w:rsidR="00CF1331" w:rsidRPr="00595F27" w:rsidRDefault="00595F27" w:rsidP="00E50ACC">
      <w:pPr>
        <w:pStyle w:val="a3"/>
        <w:ind w:left="0" w:firstLine="0"/>
        <w:jc w:val="left"/>
        <w:rPr>
          <w:sz w:val="24"/>
          <w:szCs w:val="24"/>
        </w:rPr>
      </w:pPr>
      <w:r w:rsidRPr="00595F27">
        <w:rPr>
          <w:sz w:val="24"/>
          <w:szCs w:val="24"/>
        </w:rPr>
        <w:t>N 517-ФЗ)</w:t>
      </w:r>
    </w:p>
    <w:p w14:paraId="7C22E858" w14:textId="77777777" w:rsidR="00CE45C9" w:rsidRDefault="00CE45C9">
      <w:pPr>
        <w:spacing w:line="259" w:lineRule="auto"/>
        <w:jc w:val="both"/>
        <w:rPr>
          <w:sz w:val="26"/>
        </w:rPr>
        <w:sectPr w:rsidR="00CE45C9">
          <w:type w:val="continuous"/>
          <w:pgSz w:w="11910" w:h="16850"/>
          <w:pgMar w:top="1060" w:right="740" w:bottom="280" w:left="1600" w:header="720" w:footer="720" w:gutter="0"/>
          <w:cols w:space="720"/>
        </w:sectPr>
      </w:pPr>
    </w:p>
    <w:p w14:paraId="62388309" w14:textId="77777777" w:rsidR="00CE45C9" w:rsidRPr="00046AF5" w:rsidRDefault="00000000" w:rsidP="00595F27">
      <w:pPr>
        <w:pStyle w:val="1"/>
        <w:rPr>
          <w:sz w:val="24"/>
          <w:szCs w:val="24"/>
        </w:rPr>
      </w:pPr>
      <w:r w:rsidRPr="00046AF5">
        <w:rPr>
          <w:sz w:val="24"/>
          <w:szCs w:val="24"/>
        </w:rPr>
        <w:lastRenderedPageBreak/>
        <w:t>Уважаемые</w:t>
      </w:r>
      <w:r w:rsidRPr="00046AF5">
        <w:rPr>
          <w:spacing w:val="-12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родители!</w:t>
      </w:r>
    </w:p>
    <w:p w14:paraId="2D07CEE8" w14:textId="77777777" w:rsidR="00CE45C9" w:rsidRPr="00046AF5" w:rsidRDefault="00000000" w:rsidP="00595F27">
      <w:pPr>
        <w:pStyle w:val="2"/>
        <w:spacing w:before="205" w:line="259" w:lineRule="auto"/>
        <w:ind w:right="117"/>
        <w:jc w:val="center"/>
        <w:rPr>
          <w:sz w:val="24"/>
          <w:szCs w:val="24"/>
        </w:rPr>
      </w:pPr>
      <w:r w:rsidRPr="00046AF5">
        <w:rPr>
          <w:sz w:val="24"/>
          <w:szCs w:val="24"/>
        </w:rPr>
        <w:t>Предлагаем Вам познакомиться с вариантами прохождения индивидуального образовательного маршрута для детей, длительно не посещающих ГБДОУ:</w:t>
      </w:r>
    </w:p>
    <w:p w14:paraId="1F995D92" w14:textId="77777777" w:rsidR="00CE45C9" w:rsidRPr="00046AF5" w:rsidRDefault="00000000">
      <w:pPr>
        <w:pStyle w:val="a3"/>
        <w:spacing w:before="154" w:line="256" w:lineRule="auto"/>
        <w:ind w:right="109" w:firstLine="706"/>
        <w:rPr>
          <w:sz w:val="24"/>
          <w:szCs w:val="24"/>
        </w:rPr>
      </w:pPr>
      <w:r w:rsidRPr="00046AF5">
        <w:rPr>
          <w:sz w:val="24"/>
          <w:szCs w:val="24"/>
        </w:rPr>
        <w:t xml:space="preserve">Реализация образовательного маршрута происходит в процессе совместной деятельности родителей с ребенком, с ориентиром на образовательную программу </w:t>
      </w:r>
      <w:r w:rsidRPr="00046AF5">
        <w:rPr>
          <w:spacing w:val="-2"/>
          <w:sz w:val="24"/>
          <w:szCs w:val="24"/>
        </w:rPr>
        <w:t>ГБДОУ.</w:t>
      </w:r>
    </w:p>
    <w:p w14:paraId="59A761DC" w14:textId="77777777" w:rsidR="00CE45C9" w:rsidRPr="00046AF5" w:rsidRDefault="00000000">
      <w:pPr>
        <w:pStyle w:val="a3"/>
        <w:spacing w:before="164" w:line="259" w:lineRule="auto"/>
        <w:ind w:right="120" w:firstLine="706"/>
        <w:rPr>
          <w:sz w:val="24"/>
          <w:szCs w:val="24"/>
        </w:rPr>
      </w:pPr>
      <w:r w:rsidRPr="00046AF5">
        <w:rPr>
          <w:sz w:val="24"/>
          <w:szCs w:val="24"/>
        </w:rPr>
        <w:t xml:space="preserve">Все необходимые консультации от педагогических работников можно </w:t>
      </w:r>
      <w:proofErr w:type="gramStart"/>
      <w:r w:rsidRPr="00046AF5">
        <w:rPr>
          <w:sz w:val="24"/>
          <w:szCs w:val="24"/>
        </w:rPr>
        <w:t>получить</w:t>
      </w:r>
      <w:r w:rsidRPr="00046AF5">
        <w:rPr>
          <w:spacing w:val="80"/>
          <w:w w:val="150"/>
          <w:sz w:val="24"/>
          <w:szCs w:val="24"/>
        </w:rPr>
        <w:t xml:space="preserve">  </w:t>
      </w:r>
      <w:r w:rsidRPr="00046AF5">
        <w:rPr>
          <w:sz w:val="24"/>
          <w:szCs w:val="24"/>
        </w:rPr>
        <w:t>в</w:t>
      </w:r>
      <w:proofErr w:type="gramEnd"/>
      <w:r w:rsidRPr="00046AF5">
        <w:rPr>
          <w:sz w:val="24"/>
          <w:szCs w:val="24"/>
        </w:rPr>
        <w:t xml:space="preserve"> их приемные часы:</w:t>
      </w:r>
    </w:p>
    <w:p w14:paraId="05621B21" w14:textId="77777777" w:rsidR="00CE45C9" w:rsidRPr="00046AF5" w:rsidRDefault="00000000">
      <w:pPr>
        <w:spacing w:before="168"/>
        <w:ind w:left="100"/>
        <w:rPr>
          <w:b/>
          <w:sz w:val="24"/>
          <w:szCs w:val="24"/>
        </w:rPr>
      </w:pPr>
      <w:r w:rsidRPr="00046AF5">
        <w:rPr>
          <w:b/>
          <w:sz w:val="24"/>
          <w:szCs w:val="24"/>
          <w:u w:val="single"/>
        </w:rPr>
        <w:t>Время</w:t>
      </w:r>
      <w:r w:rsidRPr="00046AF5">
        <w:rPr>
          <w:b/>
          <w:spacing w:val="-5"/>
          <w:sz w:val="24"/>
          <w:szCs w:val="24"/>
          <w:u w:val="single"/>
        </w:rPr>
        <w:t xml:space="preserve"> </w:t>
      </w:r>
      <w:r w:rsidRPr="00046AF5">
        <w:rPr>
          <w:b/>
          <w:spacing w:val="-2"/>
          <w:sz w:val="24"/>
          <w:szCs w:val="24"/>
          <w:u w:val="single"/>
        </w:rPr>
        <w:t>консультирования:</w:t>
      </w:r>
    </w:p>
    <w:p w14:paraId="1FB76B2D" w14:textId="77777777" w:rsidR="00CE45C9" w:rsidRPr="00046AF5" w:rsidRDefault="00000000">
      <w:pPr>
        <w:spacing w:before="177"/>
        <w:ind w:left="100"/>
        <w:rPr>
          <w:sz w:val="24"/>
          <w:szCs w:val="24"/>
        </w:rPr>
      </w:pPr>
      <w:r w:rsidRPr="00046AF5">
        <w:rPr>
          <w:b/>
          <w:sz w:val="24"/>
          <w:szCs w:val="24"/>
          <w:u w:val="single"/>
        </w:rPr>
        <w:t>Воспитатели</w:t>
      </w:r>
      <w:r w:rsidRPr="00046AF5">
        <w:rPr>
          <w:b/>
          <w:spacing w:val="-7"/>
          <w:sz w:val="24"/>
          <w:szCs w:val="24"/>
        </w:rPr>
        <w:t xml:space="preserve"> </w:t>
      </w:r>
      <w:r w:rsidRPr="00046AF5">
        <w:rPr>
          <w:sz w:val="24"/>
          <w:szCs w:val="24"/>
        </w:rPr>
        <w:t>-</w:t>
      </w:r>
      <w:r w:rsidRPr="00046AF5">
        <w:rPr>
          <w:spacing w:val="-16"/>
          <w:sz w:val="24"/>
          <w:szCs w:val="24"/>
        </w:rPr>
        <w:t xml:space="preserve"> </w:t>
      </w:r>
      <w:r w:rsidRPr="00046AF5">
        <w:rPr>
          <w:sz w:val="24"/>
          <w:szCs w:val="24"/>
        </w:rPr>
        <w:t>ежедневно</w:t>
      </w:r>
      <w:r w:rsidRPr="00046AF5">
        <w:rPr>
          <w:spacing w:val="-10"/>
          <w:sz w:val="24"/>
          <w:szCs w:val="24"/>
        </w:rPr>
        <w:t xml:space="preserve"> </w:t>
      </w:r>
      <w:proofErr w:type="gramStart"/>
      <w:r w:rsidRPr="00046AF5">
        <w:rPr>
          <w:sz w:val="24"/>
          <w:szCs w:val="24"/>
        </w:rPr>
        <w:t>13.00</w:t>
      </w:r>
      <w:r w:rsidRPr="00046AF5">
        <w:rPr>
          <w:spacing w:val="-8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–14.00</w:t>
      </w:r>
      <w:proofErr w:type="gramEnd"/>
    </w:p>
    <w:p w14:paraId="5A975AF0" w14:textId="77777777" w:rsidR="00CE45C9" w:rsidRPr="00046AF5" w:rsidRDefault="00000000">
      <w:pPr>
        <w:spacing w:before="183"/>
        <w:ind w:left="100"/>
        <w:rPr>
          <w:sz w:val="24"/>
          <w:szCs w:val="24"/>
        </w:rPr>
      </w:pPr>
      <w:r w:rsidRPr="00046AF5">
        <w:rPr>
          <w:b/>
          <w:sz w:val="24"/>
          <w:szCs w:val="24"/>
          <w:u w:val="single"/>
        </w:rPr>
        <w:t>Музыкальные</w:t>
      </w:r>
      <w:r w:rsidRPr="00046AF5">
        <w:rPr>
          <w:b/>
          <w:spacing w:val="-16"/>
          <w:sz w:val="24"/>
          <w:szCs w:val="24"/>
          <w:u w:val="single"/>
        </w:rPr>
        <w:t xml:space="preserve"> </w:t>
      </w:r>
      <w:r w:rsidRPr="00046AF5">
        <w:rPr>
          <w:b/>
          <w:sz w:val="24"/>
          <w:szCs w:val="24"/>
          <w:u w:val="single"/>
        </w:rPr>
        <w:t>руководители</w:t>
      </w:r>
      <w:r w:rsidRPr="00046AF5">
        <w:rPr>
          <w:b/>
          <w:spacing w:val="-13"/>
          <w:sz w:val="24"/>
          <w:szCs w:val="24"/>
        </w:rPr>
        <w:t xml:space="preserve"> </w:t>
      </w:r>
      <w:r w:rsidRPr="00046AF5">
        <w:rPr>
          <w:spacing w:val="-10"/>
          <w:sz w:val="24"/>
          <w:szCs w:val="24"/>
        </w:rPr>
        <w:t>–</w:t>
      </w:r>
    </w:p>
    <w:p w14:paraId="7B888EDD" w14:textId="048BBAB5" w:rsidR="00CE45C9" w:rsidRPr="00046AF5" w:rsidRDefault="00000000">
      <w:pPr>
        <w:pStyle w:val="a4"/>
        <w:numPr>
          <w:ilvl w:val="0"/>
          <w:numId w:val="4"/>
        </w:numPr>
        <w:tabs>
          <w:tab w:val="left" w:pos="805"/>
        </w:tabs>
        <w:spacing w:before="184"/>
        <w:ind w:left="805" w:hanging="345"/>
        <w:rPr>
          <w:sz w:val="24"/>
          <w:szCs w:val="24"/>
        </w:rPr>
      </w:pPr>
      <w:r w:rsidRPr="00046AF5">
        <w:rPr>
          <w:sz w:val="24"/>
          <w:szCs w:val="24"/>
        </w:rPr>
        <w:t>Чижкова</w:t>
      </w:r>
      <w:r w:rsidRPr="00046AF5">
        <w:rPr>
          <w:spacing w:val="-4"/>
          <w:sz w:val="24"/>
          <w:szCs w:val="24"/>
        </w:rPr>
        <w:t xml:space="preserve"> </w:t>
      </w:r>
      <w:r w:rsidRPr="00046AF5">
        <w:rPr>
          <w:sz w:val="24"/>
          <w:szCs w:val="24"/>
        </w:rPr>
        <w:t>Ирина</w:t>
      </w:r>
      <w:r w:rsidRPr="00046AF5">
        <w:rPr>
          <w:spacing w:val="-10"/>
          <w:sz w:val="24"/>
          <w:szCs w:val="24"/>
        </w:rPr>
        <w:t xml:space="preserve"> </w:t>
      </w:r>
      <w:r w:rsidRPr="00046AF5">
        <w:rPr>
          <w:sz w:val="24"/>
          <w:szCs w:val="24"/>
        </w:rPr>
        <w:t>Николаевна:</w:t>
      </w:r>
      <w:r w:rsidRPr="00046AF5">
        <w:rPr>
          <w:spacing w:val="-16"/>
          <w:sz w:val="24"/>
          <w:szCs w:val="24"/>
        </w:rPr>
        <w:t xml:space="preserve"> </w:t>
      </w:r>
      <w:r w:rsidR="00046AF5" w:rsidRPr="00046AF5">
        <w:rPr>
          <w:sz w:val="24"/>
          <w:szCs w:val="24"/>
        </w:rPr>
        <w:t>понедельник</w:t>
      </w:r>
      <w:r w:rsidRPr="00046AF5">
        <w:rPr>
          <w:spacing w:val="-7"/>
          <w:sz w:val="24"/>
          <w:szCs w:val="24"/>
        </w:rPr>
        <w:t xml:space="preserve"> </w:t>
      </w:r>
      <w:r w:rsidRPr="00046AF5">
        <w:rPr>
          <w:sz w:val="24"/>
          <w:szCs w:val="24"/>
        </w:rPr>
        <w:t>с</w:t>
      </w:r>
      <w:r w:rsidRPr="00046AF5">
        <w:rPr>
          <w:spacing w:val="-9"/>
          <w:sz w:val="24"/>
          <w:szCs w:val="24"/>
        </w:rPr>
        <w:t xml:space="preserve"> </w:t>
      </w:r>
      <w:proofErr w:type="gramStart"/>
      <w:r w:rsidRPr="00046AF5">
        <w:rPr>
          <w:sz w:val="24"/>
          <w:szCs w:val="24"/>
        </w:rPr>
        <w:t>17.00</w:t>
      </w:r>
      <w:r w:rsidRPr="00046AF5">
        <w:rPr>
          <w:spacing w:val="-10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–19.00</w:t>
      </w:r>
      <w:proofErr w:type="gramEnd"/>
    </w:p>
    <w:p w14:paraId="40DDA0C8" w14:textId="0B4AEFB1" w:rsidR="00CE45C9" w:rsidRPr="00BE6AA3" w:rsidRDefault="00BE6AA3">
      <w:pPr>
        <w:pStyle w:val="a4"/>
        <w:numPr>
          <w:ilvl w:val="0"/>
          <w:numId w:val="4"/>
        </w:numPr>
        <w:tabs>
          <w:tab w:val="left" w:pos="805"/>
        </w:tabs>
        <w:spacing w:before="183"/>
        <w:ind w:left="805" w:hanging="345"/>
        <w:rPr>
          <w:sz w:val="24"/>
          <w:szCs w:val="24"/>
        </w:rPr>
      </w:pPr>
      <w:proofErr w:type="spellStart"/>
      <w:r>
        <w:rPr>
          <w:sz w:val="24"/>
          <w:szCs w:val="24"/>
        </w:rPr>
        <w:t>Числова</w:t>
      </w:r>
      <w:proofErr w:type="spellEnd"/>
      <w:r>
        <w:rPr>
          <w:sz w:val="24"/>
          <w:szCs w:val="24"/>
        </w:rPr>
        <w:t xml:space="preserve"> Юлия Евгеньевна</w:t>
      </w:r>
      <w:r w:rsidR="00046AF5" w:rsidRPr="00BE6AA3">
        <w:rPr>
          <w:sz w:val="24"/>
          <w:szCs w:val="24"/>
        </w:rPr>
        <w:t>:</w:t>
      </w:r>
      <w:r w:rsidR="00046AF5" w:rsidRPr="00BE6AA3">
        <w:rPr>
          <w:spacing w:val="-14"/>
          <w:sz w:val="24"/>
          <w:szCs w:val="24"/>
        </w:rPr>
        <w:t xml:space="preserve"> </w:t>
      </w:r>
      <w:r w:rsidR="00046AF5" w:rsidRPr="00BE6AA3">
        <w:rPr>
          <w:sz w:val="24"/>
          <w:szCs w:val="24"/>
        </w:rPr>
        <w:t>среда</w:t>
      </w:r>
      <w:r w:rsidR="00046AF5" w:rsidRPr="00BE6AA3">
        <w:rPr>
          <w:spacing w:val="-10"/>
          <w:sz w:val="24"/>
          <w:szCs w:val="24"/>
        </w:rPr>
        <w:t xml:space="preserve"> </w:t>
      </w:r>
      <w:r w:rsidR="00046AF5" w:rsidRPr="00BE6AA3">
        <w:rPr>
          <w:sz w:val="24"/>
          <w:szCs w:val="24"/>
        </w:rPr>
        <w:t>с</w:t>
      </w:r>
      <w:r w:rsidR="00046AF5" w:rsidRPr="00BE6AA3">
        <w:rPr>
          <w:spacing w:val="-2"/>
          <w:sz w:val="24"/>
          <w:szCs w:val="24"/>
        </w:rPr>
        <w:t xml:space="preserve"> </w:t>
      </w:r>
      <w:proofErr w:type="gramStart"/>
      <w:r w:rsidR="00046AF5" w:rsidRPr="00BE6AA3">
        <w:rPr>
          <w:sz w:val="24"/>
          <w:szCs w:val="24"/>
        </w:rPr>
        <w:t>17.00</w:t>
      </w:r>
      <w:r w:rsidR="00046AF5" w:rsidRPr="00BE6AA3">
        <w:rPr>
          <w:spacing w:val="-7"/>
          <w:sz w:val="24"/>
          <w:szCs w:val="24"/>
        </w:rPr>
        <w:t xml:space="preserve"> </w:t>
      </w:r>
      <w:r w:rsidR="00046AF5" w:rsidRPr="00BE6AA3">
        <w:rPr>
          <w:spacing w:val="-2"/>
          <w:sz w:val="24"/>
          <w:szCs w:val="24"/>
        </w:rPr>
        <w:t>–19.00</w:t>
      </w:r>
      <w:proofErr w:type="gramEnd"/>
    </w:p>
    <w:p w14:paraId="116DF319" w14:textId="77777777" w:rsidR="00CE45C9" w:rsidRPr="00046AF5" w:rsidRDefault="00000000">
      <w:pPr>
        <w:spacing w:before="184"/>
        <w:ind w:left="100"/>
        <w:rPr>
          <w:sz w:val="24"/>
          <w:szCs w:val="24"/>
        </w:rPr>
      </w:pPr>
      <w:r w:rsidRPr="00046AF5">
        <w:rPr>
          <w:b/>
          <w:sz w:val="24"/>
          <w:szCs w:val="24"/>
          <w:u w:val="single"/>
        </w:rPr>
        <w:t>Инструктор</w:t>
      </w:r>
      <w:r w:rsidRPr="00046AF5">
        <w:rPr>
          <w:b/>
          <w:spacing w:val="-15"/>
          <w:sz w:val="24"/>
          <w:szCs w:val="24"/>
          <w:u w:val="single"/>
        </w:rPr>
        <w:t xml:space="preserve"> </w:t>
      </w:r>
      <w:r w:rsidRPr="00046AF5">
        <w:rPr>
          <w:b/>
          <w:sz w:val="24"/>
          <w:szCs w:val="24"/>
          <w:u w:val="single"/>
        </w:rPr>
        <w:t>по</w:t>
      </w:r>
      <w:r w:rsidRPr="00046AF5">
        <w:rPr>
          <w:b/>
          <w:spacing w:val="-14"/>
          <w:sz w:val="24"/>
          <w:szCs w:val="24"/>
          <w:u w:val="single"/>
        </w:rPr>
        <w:t xml:space="preserve"> </w:t>
      </w:r>
      <w:r w:rsidRPr="00046AF5">
        <w:rPr>
          <w:b/>
          <w:sz w:val="24"/>
          <w:szCs w:val="24"/>
          <w:u w:val="single"/>
        </w:rPr>
        <w:t>физической</w:t>
      </w:r>
      <w:r w:rsidRPr="00046AF5">
        <w:rPr>
          <w:b/>
          <w:spacing w:val="-13"/>
          <w:sz w:val="24"/>
          <w:szCs w:val="24"/>
          <w:u w:val="single"/>
        </w:rPr>
        <w:t xml:space="preserve"> </w:t>
      </w:r>
      <w:r w:rsidRPr="00046AF5">
        <w:rPr>
          <w:b/>
          <w:sz w:val="24"/>
          <w:szCs w:val="24"/>
          <w:u w:val="single"/>
        </w:rPr>
        <w:t>культуре</w:t>
      </w:r>
      <w:r w:rsidRPr="00046AF5">
        <w:rPr>
          <w:b/>
          <w:spacing w:val="-9"/>
          <w:sz w:val="24"/>
          <w:szCs w:val="24"/>
          <w:u w:val="single"/>
        </w:rPr>
        <w:t xml:space="preserve"> </w:t>
      </w:r>
      <w:r w:rsidRPr="00046AF5">
        <w:rPr>
          <w:spacing w:val="-10"/>
          <w:sz w:val="24"/>
          <w:szCs w:val="24"/>
          <w:u w:val="single"/>
        </w:rPr>
        <w:t>–</w:t>
      </w:r>
    </w:p>
    <w:p w14:paraId="4213C2C6" w14:textId="4D309A8E" w:rsidR="00CE45C9" w:rsidRPr="00046AF5" w:rsidRDefault="00000000">
      <w:pPr>
        <w:pStyle w:val="a4"/>
        <w:numPr>
          <w:ilvl w:val="0"/>
          <w:numId w:val="3"/>
        </w:numPr>
        <w:tabs>
          <w:tab w:val="left" w:pos="805"/>
        </w:tabs>
        <w:spacing w:before="184"/>
        <w:ind w:left="805" w:hanging="345"/>
        <w:rPr>
          <w:sz w:val="24"/>
          <w:szCs w:val="24"/>
        </w:rPr>
      </w:pPr>
      <w:r w:rsidRPr="00046AF5">
        <w:rPr>
          <w:sz w:val="24"/>
          <w:szCs w:val="24"/>
        </w:rPr>
        <w:t>Млынарчик</w:t>
      </w:r>
      <w:r w:rsidRPr="00046AF5">
        <w:rPr>
          <w:spacing w:val="-11"/>
          <w:sz w:val="24"/>
          <w:szCs w:val="24"/>
        </w:rPr>
        <w:t xml:space="preserve"> </w:t>
      </w:r>
      <w:r w:rsidRPr="00046AF5">
        <w:rPr>
          <w:sz w:val="24"/>
          <w:szCs w:val="24"/>
        </w:rPr>
        <w:t>Лариса</w:t>
      </w:r>
      <w:r w:rsidRPr="00046AF5">
        <w:rPr>
          <w:spacing w:val="-8"/>
          <w:sz w:val="24"/>
          <w:szCs w:val="24"/>
        </w:rPr>
        <w:t xml:space="preserve"> </w:t>
      </w:r>
      <w:r w:rsidRPr="00046AF5">
        <w:rPr>
          <w:sz w:val="24"/>
          <w:szCs w:val="24"/>
        </w:rPr>
        <w:t>Петровна:</w:t>
      </w:r>
      <w:r w:rsidRPr="00046AF5">
        <w:rPr>
          <w:spacing w:val="-14"/>
          <w:sz w:val="24"/>
          <w:szCs w:val="24"/>
        </w:rPr>
        <w:t xml:space="preserve"> </w:t>
      </w:r>
      <w:r w:rsidR="00046AF5" w:rsidRPr="00046AF5">
        <w:rPr>
          <w:sz w:val="24"/>
          <w:szCs w:val="24"/>
        </w:rPr>
        <w:t>четверг</w:t>
      </w:r>
      <w:r w:rsidRPr="00046AF5">
        <w:rPr>
          <w:spacing w:val="-8"/>
          <w:sz w:val="24"/>
          <w:szCs w:val="24"/>
        </w:rPr>
        <w:t xml:space="preserve"> </w:t>
      </w:r>
      <w:r w:rsidRPr="00046AF5">
        <w:rPr>
          <w:sz w:val="24"/>
          <w:szCs w:val="24"/>
        </w:rPr>
        <w:t>с</w:t>
      </w:r>
      <w:r w:rsidRPr="00046AF5">
        <w:rPr>
          <w:spacing w:val="-9"/>
          <w:sz w:val="24"/>
          <w:szCs w:val="24"/>
        </w:rPr>
        <w:t xml:space="preserve"> </w:t>
      </w:r>
      <w:r w:rsidRPr="00046AF5">
        <w:rPr>
          <w:sz w:val="24"/>
          <w:szCs w:val="24"/>
        </w:rPr>
        <w:t>17.00</w:t>
      </w:r>
      <w:r w:rsidRPr="00046AF5">
        <w:rPr>
          <w:spacing w:val="-2"/>
          <w:sz w:val="24"/>
          <w:szCs w:val="24"/>
        </w:rPr>
        <w:t xml:space="preserve"> </w:t>
      </w:r>
      <w:r w:rsidRPr="00046AF5">
        <w:rPr>
          <w:sz w:val="24"/>
          <w:szCs w:val="24"/>
        </w:rPr>
        <w:t>-</w:t>
      </w:r>
      <w:r w:rsidRPr="00046AF5">
        <w:rPr>
          <w:spacing w:val="-2"/>
          <w:sz w:val="24"/>
          <w:szCs w:val="24"/>
        </w:rPr>
        <w:t>19.00</w:t>
      </w:r>
    </w:p>
    <w:p w14:paraId="440F1C55" w14:textId="77777777" w:rsidR="00CE45C9" w:rsidRPr="00046AF5" w:rsidRDefault="00000000">
      <w:pPr>
        <w:pStyle w:val="2"/>
        <w:spacing w:before="191"/>
        <w:ind w:left="1000"/>
        <w:rPr>
          <w:sz w:val="24"/>
          <w:szCs w:val="24"/>
        </w:rPr>
      </w:pPr>
      <w:r w:rsidRPr="00046AF5">
        <w:rPr>
          <w:spacing w:val="-2"/>
          <w:sz w:val="24"/>
          <w:szCs w:val="24"/>
        </w:rPr>
        <w:t>Ведущие</w:t>
      </w:r>
      <w:r w:rsidRPr="00046AF5">
        <w:rPr>
          <w:spacing w:val="2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задачи</w:t>
      </w:r>
      <w:r w:rsidRPr="00046AF5">
        <w:rPr>
          <w:spacing w:val="5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индивидуального</w:t>
      </w:r>
      <w:r w:rsidRPr="00046AF5">
        <w:rPr>
          <w:spacing w:val="3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образовательного</w:t>
      </w:r>
      <w:r w:rsidRPr="00046AF5">
        <w:rPr>
          <w:spacing w:val="3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маршрута:</w:t>
      </w:r>
    </w:p>
    <w:p w14:paraId="12BECFE9" w14:textId="77777777" w:rsidR="00CE45C9" w:rsidRPr="00046AF5" w:rsidRDefault="00000000">
      <w:pPr>
        <w:pStyle w:val="a4"/>
        <w:numPr>
          <w:ilvl w:val="0"/>
          <w:numId w:val="2"/>
        </w:numPr>
        <w:tabs>
          <w:tab w:val="left" w:pos="805"/>
        </w:tabs>
        <w:spacing w:before="172" w:line="264" w:lineRule="auto"/>
        <w:ind w:right="124" w:firstLine="360"/>
        <w:rPr>
          <w:sz w:val="24"/>
          <w:szCs w:val="24"/>
        </w:rPr>
      </w:pPr>
      <w:r w:rsidRPr="00046AF5">
        <w:rPr>
          <w:sz w:val="24"/>
          <w:szCs w:val="24"/>
        </w:rPr>
        <w:t>оказать поддержку и помощь в саморазвитии и освоении программы дошкольного образования;</w:t>
      </w:r>
    </w:p>
    <w:p w14:paraId="3D3AC7C1" w14:textId="77777777" w:rsidR="00CE45C9" w:rsidRPr="00046AF5" w:rsidRDefault="00000000">
      <w:pPr>
        <w:pStyle w:val="a4"/>
        <w:numPr>
          <w:ilvl w:val="0"/>
          <w:numId w:val="2"/>
        </w:numPr>
        <w:tabs>
          <w:tab w:val="left" w:pos="805"/>
        </w:tabs>
        <w:spacing w:line="259" w:lineRule="auto"/>
        <w:ind w:right="112" w:firstLine="360"/>
        <w:rPr>
          <w:sz w:val="24"/>
          <w:szCs w:val="24"/>
        </w:rPr>
      </w:pPr>
      <w:r w:rsidRPr="00046AF5">
        <w:rPr>
          <w:sz w:val="24"/>
          <w:szCs w:val="24"/>
        </w:rPr>
        <w:t>сформировать у ребёнка начальный уровень умения учиться, т. е. научить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>его осознавать учебную задачу, планировать свою учебную деятельность, концентрировать</w:t>
      </w:r>
      <w:r w:rsidRPr="00046AF5">
        <w:rPr>
          <w:spacing w:val="-8"/>
          <w:sz w:val="24"/>
          <w:szCs w:val="24"/>
        </w:rPr>
        <w:t xml:space="preserve"> </w:t>
      </w:r>
      <w:r w:rsidRPr="00046AF5">
        <w:rPr>
          <w:sz w:val="24"/>
          <w:szCs w:val="24"/>
        </w:rPr>
        <w:t>внимание</w:t>
      </w:r>
      <w:r w:rsidRPr="00046AF5">
        <w:rPr>
          <w:spacing w:val="-6"/>
          <w:sz w:val="24"/>
          <w:szCs w:val="24"/>
        </w:rPr>
        <w:t xml:space="preserve"> </w:t>
      </w:r>
      <w:r w:rsidRPr="00046AF5">
        <w:rPr>
          <w:sz w:val="24"/>
          <w:szCs w:val="24"/>
        </w:rPr>
        <w:t>на</w:t>
      </w:r>
      <w:r w:rsidRPr="00046AF5">
        <w:rPr>
          <w:spacing w:val="-6"/>
          <w:sz w:val="24"/>
          <w:szCs w:val="24"/>
        </w:rPr>
        <w:t xml:space="preserve"> </w:t>
      </w:r>
      <w:r w:rsidRPr="00046AF5">
        <w:rPr>
          <w:sz w:val="24"/>
          <w:szCs w:val="24"/>
        </w:rPr>
        <w:t>выполнении</w:t>
      </w:r>
      <w:r w:rsidRPr="00046AF5">
        <w:rPr>
          <w:spacing w:val="-1"/>
          <w:sz w:val="24"/>
          <w:szCs w:val="24"/>
        </w:rPr>
        <w:t xml:space="preserve"> </w:t>
      </w:r>
      <w:r w:rsidRPr="00046AF5">
        <w:rPr>
          <w:sz w:val="24"/>
          <w:szCs w:val="24"/>
        </w:rPr>
        <w:t>упражнения,</w:t>
      </w:r>
      <w:r w:rsidRPr="00046AF5">
        <w:rPr>
          <w:spacing w:val="-6"/>
          <w:sz w:val="24"/>
          <w:szCs w:val="24"/>
        </w:rPr>
        <w:t xml:space="preserve"> </w:t>
      </w:r>
      <w:r w:rsidRPr="00046AF5">
        <w:rPr>
          <w:sz w:val="24"/>
          <w:szCs w:val="24"/>
        </w:rPr>
        <w:t>развивать</w:t>
      </w:r>
      <w:r w:rsidRPr="00046AF5">
        <w:rPr>
          <w:spacing w:val="-8"/>
          <w:sz w:val="24"/>
          <w:szCs w:val="24"/>
        </w:rPr>
        <w:t xml:space="preserve"> </w:t>
      </w:r>
      <w:r w:rsidRPr="00046AF5">
        <w:rPr>
          <w:sz w:val="24"/>
          <w:szCs w:val="24"/>
        </w:rPr>
        <w:t>самодисциплину и волевые качества;</w:t>
      </w:r>
    </w:p>
    <w:p w14:paraId="130E141A" w14:textId="77777777" w:rsidR="00CE45C9" w:rsidRPr="00046AF5" w:rsidRDefault="00000000">
      <w:pPr>
        <w:pStyle w:val="a4"/>
        <w:numPr>
          <w:ilvl w:val="0"/>
          <w:numId w:val="2"/>
        </w:numPr>
        <w:tabs>
          <w:tab w:val="left" w:pos="805"/>
        </w:tabs>
        <w:spacing w:line="259" w:lineRule="auto"/>
        <w:ind w:right="122" w:firstLine="360"/>
        <w:rPr>
          <w:sz w:val="24"/>
          <w:szCs w:val="24"/>
        </w:rPr>
      </w:pPr>
      <w:r w:rsidRPr="00046AF5">
        <w:rPr>
          <w:sz w:val="24"/>
          <w:szCs w:val="24"/>
        </w:rPr>
        <w:t>разработать и усовершенствовать навыки координации движения, развитие общей и мелкой моторики;</w:t>
      </w:r>
    </w:p>
    <w:p w14:paraId="1E25ECE2" w14:textId="77777777" w:rsidR="00CE45C9" w:rsidRPr="00046AF5" w:rsidRDefault="00000000">
      <w:pPr>
        <w:pStyle w:val="a4"/>
        <w:numPr>
          <w:ilvl w:val="0"/>
          <w:numId w:val="2"/>
        </w:numPr>
        <w:tabs>
          <w:tab w:val="left" w:pos="805"/>
        </w:tabs>
        <w:spacing w:line="259" w:lineRule="auto"/>
        <w:ind w:right="120" w:firstLine="360"/>
        <w:rPr>
          <w:sz w:val="24"/>
          <w:szCs w:val="24"/>
        </w:rPr>
      </w:pPr>
      <w:r w:rsidRPr="00046AF5">
        <w:rPr>
          <w:sz w:val="24"/>
          <w:szCs w:val="24"/>
        </w:rPr>
        <w:t>сформировать и закрепить общекультурные, бытовые, гигиенические, коммуникативные основы поведения;</w:t>
      </w:r>
    </w:p>
    <w:p w14:paraId="2FFD5FDC" w14:textId="77777777" w:rsidR="00CE45C9" w:rsidRPr="00046AF5" w:rsidRDefault="00000000">
      <w:pPr>
        <w:pStyle w:val="a4"/>
        <w:numPr>
          <w:ilvl w:val="0"/>
          <w:numId w:val="2"/>
        </w:numPr>
        <w:tabs>
          <w:tab w:val="left" w:pos="805"/>
        </w:tabs>
        <w:spacing w:line="259" w:lineRule="auto"/>
        <w:ind w:right="120" w:firstLine="360"/>
        <w:rPr>
          <w:sz w:val="24"/>
          <w:szCs w:val="24"/>
        </w:rPr>
      </w:pPr>
      <w:r w:rsidRPr="00046AF5">
        <w:rPr>
          <w:sz w:val="24"/>
          <w:szCs w:val="24"/>
        </w:rPr>
        <w:t xml:space="preserve">приучить ребенка к манипулятивное-предметной, сенсорной, практической, игровой деятельности, развить умения в продуктивной области (рисование, лепка, </w:t>
      </w:r>
      <w:r w:rsidRPr="00046AF5">
        <w:rPr>
          <w:spacing w:val="-2"/>
          <w:sz w:val="24"/>
          <w:szCs w:val="24"/>
        </w:rPr>
        <w:t>аппликация);</w:t>
      </w:r>
    </w:p>
    <w:p w14:paraId="265358E2" w14:textId="77777777" w:rsidR="00CE45C9" w:rsidRPr="00046AF5" w:rsidRDefault="00000000">
      <w:pPr>
        <w:pStyle w:val="a4"/>
        <w:numPr>
          <w:ilvl w:val="0"/>
          <w:numId w:val="2"/>
        </w:numPr>
        <w:tabs>
          <w:tab w:val="left" w:pos="805"/>
        </w:tabs>
        <w:spacing w:line="259" w:lineRule="auto"/>
        <w:ind w:right="122" w:firstLine="360"/>
        <w:rPr>
          <w:sz w:val="24"/>
          <w:szCs w:val="24"/>
        </w:rPr>
      </w:pPr>
      <w:r w:rsidRPr="00046AF5">
        <w:rPr>
          <w:sz w:val="24"/>
          <w:szCs w:val="24"/>
        </w:rPr>
        <w:t>развить речь — эмоциональную интонацию, грамматические конструкции, речевые механизмы;</w:t>
      </w:r>
    </w:p>
    <w:p w14:paraId="6685A766" w14:textId="77777777" w:rsidR="00CE45C9" w:rsidRPr="00046AF5" w:rsidRDefault="00000000">
      <w:pPr>
        <w:pStyle w:val="a4"/>
        <w:numPr>
          <w:ilvl w:val="0"/>
          <w:numId w:val="2"/>
        </w:numPr>
        <w:tabs>
          <w:tab w:val="left" w:pos="805"/>
        </w:tabs>
        <w:spacing w:line="314" w:lineRule="exact"/>
        <w:ind w:left="805" w:hanging="345"/>
        <w:rPr>
          <w:sz w:val="24"/>
          <w:szCs w:val="24"/>
        </w:rPr>
      </w:pPr>
      <w:r w:rsidRPr="00046AF5">
        <w:rPr>
          <w:sz w:val="24"/>
          <w:szCs w:val="24"/>
        </w:rPr>
        <w:t>сформировать</w:t>
      </w:r>
      <w:r w:rsidRPr="00046AF5">
        <w:rPr>
          <w:spacing w:val="-12"/>
          <w:sz w:val="24"/>
          <w:szCs w:val="24"/>
        </w:rPr>
        <w:t xml:space="preserve"> </w:t>
      </w:r>
      <w:r w:rsidRPr="00046AF5">
        <w:rPr>
          <w:sz w:val="24"/>
          <w:szCs w:val="24"/>
        </w:rPr>
        <w:t>знания</w:t>
      </w:r>
      <w:r w:rsidRPr="00046AF5">
        <w:rPr>
          <w:spacing w:val="-6"/>
          <w:sz w:val="24"/>
          <w:szCs w:val="24"/>
        </w:rPr>
        <w:t xml:space="preserve"> </w:t>
      </w:r>
      <w:r w:rsidRPr="00046AF5">
        <w:rPr>
          <w:sz w:val="24"/>
          <w:szCs w:val="24"/>
        </w:rPr>
        <w:t>о</w:t>
      </w:r>
      <w:r w:rsidRPr="00046AF5">
        <w:rPr>
          <w:spacing w:val="-8"/>
          <w:sz w:val="24"/>
          <w:szCs w:val="24"/>
        </w:rPr>
        <w:t xml:space="preserve"> </w:t>
      </w:r>
      <w:r w:rsidRPr="00046AF5">
        <w:rPr>
          <w:sz w:val="24"/>
          <w:szCs w:val="24"/>
        </w:rPr>
        <w:t>природной</w:t>
      </w:r>
      <w:r w:rsidRPr="00046AF5">
        <w:rPr>
          <w:spacing w:val="-10"/>
          <w:sz w:val="24"/>
          <w:szCs w:val="24"/>
        </w:rPr>
        <w:t xml:space="preserve"> </w:t>
      </w:r>
      <w:r w:rsidRPr="00046AF5">
        <w:rPr>
          <w:sz w:val="24"/>
          <w:szCs w:val="24"/>
        </w:rPr>
        <w:t>среде</w:t>
      </w:r>
      <w:r w:rsidRPr="00046AF5">
        <w:rPr>
          <w:spacing w:val="-9"/>
          <w:sz w:val="24"/>
          <w:szCs w:val="24"/>
        </w:rPr>
        <w:t xml:space="preserve"> </w:t>
      </w:r>
      <w:r w:rsidRPr="00046AF5">
        <w:rPr>
          <w:sz w:val="24"/>
          <w:szCs w:val="24"/>
        </w:rPr>
        <w:t>и</w:t>
      </w:r>
      <w:r w:rsidRPr="00046AF5">
        <w:rPr>
          <w:spacing w:val="-10"/>
          <w:sz w:val="24"/>
          <w:szCs w:val="24"/>
        </w:rPr>
        <w:t xml:space="preserve"> </w:t>
      </w:r>
      <w:r w:rsidRPr="00046AF5">
        <w:rPr>
          <w:sz w:val="24"/>
          <w:szCs w:val="24"/>
        </w:rPr>
        <w:t>мире</w:t>
      </w:r>
      <w:r w:rsidRPr="00046AF5">
        <w:rPr>
          <w:spacing w:val="-9"/>
          <w:sz w:val="24"/>
          <w:szCs w:val="24"/>
        </w:rPr>
        <w:t xml:space="preserve"> </w:t>
      </w:r>
      <w:r w:rsidRPr="00046AF5">
        <w:rPr>
          <w:sz w:val="24"/>
          <w:szCs w:val="24"/>
        </w:rPr>
        <w:t>социальных</w:t>
      </w:r>
      <w:r w:rsidRPr="00046AF5">
        <w:rPr>
          <w:spacing w:val="-8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отношений;</w:t>
      </w:r>
    </w:p>
    <w:p w14:paraId="3073D0F8" w14:textId="77777777" w:rsidR="00CE45C9" w:rsidRPr="00046AF5" w:rsidRDefault="00000000">
      <w:pPr>
        <w:pStyle w:val="a4"/>
        <w:numPr>
          <w:ilvl w:val="0"/>
          <w:numId w:val="2"/>
        </w:numPr>
        <w:tabs>
          <w:tab w:val="left" w:pos="805"/>
          <w:tab w:val="left" w:pos="3080"/>
          <w:tab w:val="left" w:pos="5408"/>
          <w:tab w:val="left" w:pos="6243"/>
        </w:tabs>
        <w:spacing w:before="5" w:line="259" w:lineRule="auto"/>
        <w:ind w:right="116" w:firstLine="360"/>
        <w:rPr>
          <w:sz w:val="24"/>
          <w:szCs w:val="24"/>
        </w:rPr>
      </w:pPr>
      <w:r w:rsidRPr="00046AF5">
        <w:rPr>
          <w:spacing w:val="-2"/>
          <w:sz w:val="24"/>
          <w:szCs w:val="24"/>
        </w:rPr>
        <w:t>сформировать</w:t>
      </w:r>
      <w:r w:rsidRPr="00046AF5">
        <w:rPr>
          <w:sz w:val="24"/>
          <w:szCs w:val="24"/>
        </w:rPr>
        <w:tab/>
      </w:r>
      <w:r w:rsidRPr="00046AF5">
        <w:rPr>
          <w:spacing w:val="-2"/>
          <w:sz w:val="24"/>
          <w:szCs w:val="24"/>
        </w:rPr>
        <w:t>представления</w:t>
      </w:r>
      <w:r w:rsidRPr="00046AF5">
        <w:rPr>
          <w:sz w:val="24"/>
          <w:szCs w:val="24"/>
        </w:rPr>
        <w:tab/>
      </w:r>
      <w:r w:rsidRPr="00046AF5">
        <w:rPr>
          <w:spacing w:val="-10"/>
          <w:sz w:val="24"/>
          <w:szCs w:val="24"/>
        </w:rPr>
        <w:t>о</w:t>
      </w:r>
      <w:r w:rsidRPr="00046AF5">
        <w:rPr>
          <w:sz w:val="24"/>
          <w:szCs w:val="24"/>
        </w:rPr>
        <w:tab/>
      </w:r>
      <w:r w:rsidRPr="00046AF5">
        <w:rPr>
          <w:spacing w:val="-2"/>
          <w:sz w:val="24"/>
          <w:szCs w:val="24"/>
        </w:rPr>
        <w:t xml:space="preserve">пространственно-временных </w:t>
      </w:r>
      <w:r w:rsidRPr="00046AF5">
        <w:rPr>
          <w:sz w:val="24"/>
          <w:szCs w:val="24"/>
        </w:rPr>
        <w:t>и количественных категориях.</w:t>
      </w:r>
    </w:p>
    <w:p w14:paraId="6624768F" w14:textId="77777777" w:rsidR="00CE45C9" w:rsidRPr="00046AF5" w:rsidRDefault="00CE45C9">
      <w:pPr>
        <w:spacing w:line="259" w:lineRule="auto"/>
        <w:jc w:val="both"/>
        <w:rPr>
          <w:sz w:val="24"/>
          <w:szCs w:val="24"/>
        </w:rPr>
        <w:sectPr w:rsidR="00CE45C9" w:rsidRPr="00046AF5">
          <w:pgSz w:w="11910" w:h="16850"/>
          <w:pgMar w:top="1060" w:right="740" w:bottom="280" w:left="1600" w:header="720" w:footer="720" w:gutter="0"/>
          <w:cols w:space="720"/>
        </w:sectPr>
      </w:pPr>
    </w:p>
    <w:p w14:paraId="1FE53C32" w14:textId="77777777" w:rsidR="00CE45C9" w:rsidRPr="00046AF5" w:rsidRDefault="00000000">
      <w:pPr>
        <w:pStyle w:val="2"/>
        <w:spacing w:before="72" w:line="393" w:lineRule="auto"/>
        <w:ind w:left="1533" w:right="1540" w:hanging="15"/>
        <w:jc w:val="both"/>
        <w:rPr>
          <w:sz w:val="24"/>
          <w:szCs w:val="24"/>
        </w:rPr>
      </w:pPr>
      <w:r w:rsidRPr="00046AF5">
        <w:rPr>
          <w:sz w:val="24"/>
          <w:szCs w:val="24"/>
        </w:rPr>
        <w:lastRenderedPageBreak/>
        <w:t>Методический</w:t>
      </w:r>
      <w:r w:rsidRPr="00046AF5">
        <w:rPr>
          <w:spacing w:val="-13"/>
          <w:sz w:val="24"/>
          <w:szCs w:val="24"/>
        </w:rPr>
        <w:t xml:space="preserve"> </w:t>
      </w:r>
      <w:r w:rsidRPr="00046AF5">
        <w:rPr>
          <w:sz w:val="24"/>
          <w:szCs w:val="24"/>
        </w:rPr>
        <w:t>инструментарий,</w:t>
      </w:r>
      <w:r w:rsidRPr="00046AF5">
        <w:rPr>
          <w:spacing w:val="-14"/>
          <w:sz w:val="24"/>
          <w:szCs w:val="24"/>
        </w:rPr>
        <w:t xml:space="preserve"> </w:t>
      </w:r>
      <w:r w:rsidRPr="00046AF5">
        <w:rPr>
          <w:sz w:val="24"/>
          <w:szCs w:val="24"/>
        </w:rPr>
        <w:t>который</w:t>
      </w:r>
      <w:r w:rsidRPr="00046AF5">
        <w:rPr>
          <w:spacing w:val="-13"/>
          <w:sz w:val="24"/>
          <w:szCs w:val="24"/>
        </w:rPr>
        <w:t xml:space="preserve"> </w:t>
      </w:r>
      <w:r w:rsidRPr="00046AF5">
        <w:rPr>
          <w:sz w:val="24"/>
          <w:szCs w:val="24"/>
        </w:rPr>
        <w:t>применяется в</w:t>
      </w:r>
      <w:r w:rsidRPr="00046AF5">
        <w:rPr>
          <w:spacing w:val="-17"/>
          <w:sz w:val="24"/>
          <w:szCs w:val="24"/>
        </w:rPr>
        <w:t xml:space="preserve"> </w:t>
      </w:r>
      <w:r w:rsidRPr="00046AF5">
        <w:rPr>
          <w:sz w:val="24"/>
          <w:szCs w:val="24"/>
        </w:rPr>
        <w:t>прохождении</w:t>
      </w:r>
      <w:r w:rsidRPr="00046AF5">
        <w:rPr>
          <w:spacing w:val="-11"/>
          <w:sz w:val="24"/>
          <w:szCs w:val="24"/>
        </w:rPr>
        <w:t xml:space="preserve"> </w:t>
      </w:r>
      <w:r w:rsidRPr="00046AF5">
        <w:rPr>
          <w:sz w:val="24"/>
          <w:szCs w:val="24"/>
        </w:rPr>
        <w:t>индивидуальной</w:t>
      </w:r>
      <w:r w:rsidRPr="00046AF5">
        <w:rPr>
          <w:spacing w:val="-12"/>
          <w:sz w:val="24"/>
          <w:szCs w:val="24"/>
        </w:rPr>
        <w:t xml:space="preserve"> </w:t>
      </w:r>
      <w:r w:rsidRPr="00046AF5">
        <w:rPr>
          <w:sz w:val="24"/>
          <w:szCs w:val="24"/>
        </w:rPr>
        <w:t>траектории</w:t>
      </w:r>
      <w:r w:rsidRPr="00046AF5">
        <w:rPr>
          <w:spacing w:val="-13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развития:</w:t>
      </w:r>
    </w:p>
    <w:p w14:paraId="38430163" w14:textId="77777777" w:rsidR="00CE45C9" w:rsidRPr="00046AF5" w:rsidRDefault="00000000">
      <w:pPr>
        <w:pStyle w:val="a4"/>
        <w:numPr>
          <w:ilvl w:val="0"/>
          <w:numId w:val="2"/>
        </w:numPr>
        <w:tabs>
          <w:tab w:val="left" w:pos="805"/>
        </w:tabs>
        <w:spacing w:line="299" w:lineRule="exact"/>
        <w:ind w:left="805" w:hanging="345"/>
        <w:rPr>
          <w:sz w:val="24"/>
          <w:szCs w:val="24"/>
        </w:rPr>
      </w:pPr>
      <w:r w:rsidRPr="00046AF5">
        <w:rPr>
          <w:sz w:val="24"/>
          <w:szCs w:val="24"/>
        </w:rPr>
        <w:t>ролевые</w:t>
      </w:r>
      <w:r w:rsidRPr="00046AF5">
        <w:rPr>
          <w:spacing w:val="69"/>
          <w:sz w:val="24"/>
          <w:szCs w:val="24"/>
        </w:rPr>
        <w:t xml:space="preserve"> </w:t>
      </w:r>
      <w:r w:rsidRPr="00046AF5">
        <w:rPr>
          <w:sz w:val="24"/>
          <w:szCs w:val="24"/>
        </w:rPr>
        <w:t>и</w:t>
      </w:r>
      <w:r w:rsidRPr="00046AF5">
        <w:rPr>
          <w:spacing w:val="69"/>
          <w:sz w:val="24"/>
          <w:szCs w:val="24"/>
        </w:rPr>
        <w:t xml:space="preserve"> </w:t>
      </w:r>
      <w:r w:rsidRPr="00046AF5">
        <w:rPr>
          <w:sz w:val="24"/>
          <w:szCs w:val="24"/>
        </w:rPr>
        <w:t>подвижные</w:t>
      </w:r>
      <w:r w:rsidRPr="00046AF5">
        <w:rPr>
          <w:spacing w:val="69"/>
          <w:sz w:val="24"/>
          <w:szCs w:val="24"/>
        </w:rPr>
        <w:t xml:space="preserve"> </w:t>
      </w:r>
      <w:r w:rsidRPr="00046AF5">
        <w:rPr>
          <w:sz w:val="24"/>
          <w:szCs w:val="24"/>
        </w:rPr>
        <w:t>игры,</w:t>
      </w:r>
      <w:r w:rsidRPr="00046AF5">
        <w:rPr>
          <w:spacing w:val="70"/>
          <w:sz w:val="24"/>
          <w:szCs w:val="24"/>
        </w:rPr>
        <w:t xml:space="preserve"> </w:t>
      </w:r>
      <w:r w:rsidRPr="00046AF5">
        <w:rPr>
          <w:sz w:val="24"/>
          <w:szCs w:val="24"/>
        </w:rPr>
        <w:t>занятия</w:t>
      </w:r>
      <w:r w:rsidRPr="00046AF5">
        <w:rPr>
          <w:spacing w:val="72"/>
          <w:sz w:val="24"/>
          <w:szCs w:val="24"/>
        </w:rPr>
        <w:t xml:space="preserve"> </w:t>
      </w:r>
      <w:r w:rsidRPr="00046AF5">
        <w:rPr>
          <w:sz w:val="24"/>
          <w:szCs w:val="24"/>
        </w:rPr>
        <w:t>в</w:t>
      </w:r>
      <w:r w:rsidRPr="00046AF5">
        <w:rPr>
          <w:spacing w:val="70"/>
          <w:sz w:val="24"/>
          <w:szCs w:val="24"/>
        </w:rPr>
        <w:t xml:space="preserve"> </w:t>
      </w:r>
      <w:r w:rsidRPr="00046AF5">
        <w:rPr>
          <w:sz w:val="24"/>
          <w:szCs w:val="24"/>
        </w:rPr>
        <w:t>форме</w:t>
      </w:r>
      <w:r w:rsidRPr="00046AF5">
        <w:rPr>
          <w:spacing w:val="70"/>
          <w:sz w:val="24"/>
          <w:szCs w:val="24"/>
        </w:rPr>
        <w:t xml:space="preserve"> </w:t>
      </w:r>
      <w:r w:rsidRPr="00046AF5">
        <w:rPr>
          <w:sz w:val="24"/>
          <w:szCs w:val="24"/>
        </w:rPr>
        <w:t>беседы</w:t>
      </w:r>
      <w:r w:rsidRPr="00046AF5">
        <w:rPr>
          <w:spacing w:val="68"/>
          <w:sz w:val="24"/>
          <w:szCs w:val="24"/>
        </w:rPr>
        <w:t xml:space="preserve"> </w:t>
      </w:r>
      <w:r w:rsidRPr="00046AF5">
        <w:rPr>
          <w:sz w:val="24"/>
          <w:szCs w:val="24"/>
        </w:rPr>
        <w:t>и</w:t>
      </w:r>
      <w:r w:rsidRPr="00046AF5">
        <w:rPr>
          <w:spacing w:val="69"/>
          <w:sz w:val="24"/>
          <w:szCs w:val="24"/>
        </w:rPr>
        <w:t xml:space="preserve"> </w:t>
      </w:r>
      <w:r w:rsidRPr="00046AF5">
        <w:rPr>
          <w:sz w:val="24"/>
          <w:szCs w:val="24"/>
        </w:rPr>
        <w:t>диалога,</w:t>
      </w:r>
      <w:r w:rsidRPr="00046AF5">
        <w:rPr>
          <w:spacing w:val="70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чтение</w:t>
      </w:r>
    </w:p>
    <w:p w14:paraId="7D9907C8" w14:textId="77777777" w:rsidR="00CE45C9" w:rsidRPr="00046AF5" w:rsidRDefault="00000000">
      <w:pPr>
        <w:pStyle w:val="a3"/>
        <w:spacing w:before="24" w:line="261" w:lineRule="auto"/>
        <w:ind w:right="116" w:firstLine="0"/>
        <w:rPr>
          <w:sz w:val="24"/>
          <w:szCs w:val="24"/>
        </w:rPr>
      </w:pPr>
      <w:r w:rsidRPr="00046AF5">
        <w:rPr>
          <w:sz w:val="24"/>
          <w:szCs w:val="24"/>
        </w:rPr>
        <w:t>и обсуждение литературных произведений, небольшие этюды-импровизации, усиливающие эмоциональный компонент восприятия информации;</w:t>
      </w:r>
    </w:p>
    <w:p w14:paraId="72CC752B" w14:textId="77777777" w:rsidR="00CE45C9" w:rsidRPr="00046AF5" w:rsidRDefault="00000000">
      <w:pPr>
        <w:pStyle w:val="a4"/>
        <w:numPr>
          <w:ilvl w:val="0"/>
          <w:numId w:val="2"/>
        </w:numPr>
        <w:tabs>
          <w:tab w:val="left" w:pos="805"/>
        </w:tabs>
        <w:spacing w:line="259" w:lineRule="auto"/>
        <w:ind w:right="115" w:firstLine="360"/>
        <w:rPr>
          <w:sz w:val="24"/>
          <w:szCs w:val="24"/>
        </w:rPr>
      </w:pPr>
      <w:r w:rsidRPr="00046AF5">
        <w:rPr>
          <w:sz w:val="24"/>
          <w:szCs w:val="24"/>
        </w:rPr>
        <w:t xml:space="preserve">психологические тренинги и игровые упражнения, помогающие релаксации, нейтрализации страхов, понижению уровня тревожности и агрессии, совершенствующие поведенческую сферу, а также социально-коммуникативные </w:t>
      </w:r>
      <w:r w:rsidRPr="00046AF5">
        <w:rPr>
          <w:spacing w:val="-2"/>
          <w:sz w:val="24"/>
          <w:szCs w:val="24"/>
        </w:rPr>
        <w:t>навыки;</w:t>
      </w:r>
    </w:p>
    <w:p w14:paraId="28B7FA05" w14:textId="77777777" w:rsidR="00CE45C9" w:rsidRPr="00046AF5" w:rsidRDefault="00000000">
      <w:pPr>
        <w:pStyle w:val="a4"/>
        <w:numPr>
          <w:ilvl w:val="0"/>
          <w:numId w:val="2"/>
        </w:numPr>
        <w:tabs>
          <w:tab w:val="left" w:pos="805"/>
        </w:tabs>
        <w:spacing w:line="310" w:lineRule="exact"/>
        <w:ind w:left="805" w:hanging="345"/>
        <w:rPr>
          <w:sz w:val="24"/>
          <w:szCs w:val="24"/>
        </w:rPr>
      </w:pPr>
      <w:r w:rsidRPr="00046AF5">
        <w:rPr>
          <w:sz w:val="24"/>
          <w:szCs w:val="24"/>
        </w:rPr>
        <w:t>упражнения</w:t>
      </w:r>
      <w:r w:rsidRPr="00046AF5">
        <w:rPr>
          <w:spacing w:val="-10"/>
          <w:sz w:val="24"/>
          <w:szCs w:val="24"/>
        </w:rPr>
        <w:t xml:space="preserve"> </w:t>
      </w:r>
      <w:r w:rsidRPr="00046AF5">
        <w:rPr>
          <w:sz w:val="24"/>
          <w:szCs w:val="24"/>
        </w:rPr>
        <w:t>на</w:t>
      </w:r>
      <w:r w:rsidRPr="00046AF5">
        <w:rPr>
          <w:spacing w:val="-13"/>
          <w:sz w:val="24"/>
          <w:szCs w:val="24"/>
        </w:rPr>
        <w:t xml:space="preserve"> </w:t>
      </w:r>
      <w:r w:rsidRPr="00046AF5">
        <w:rPr>
          <w:sz w:val="24"/>
          <w:szCs w:val="24"/>
        </w:rPr>
        <w:t>развитие</w:t>
      </w:r>
      <w:r w:rsidRPr="00046AF5">
        <w:rPr>
          <w:spacing w:val="-12"/>
          <w:sz w:val="24"/>
          <w:szCs w:val="24"/>
        </w:rPr>
        <w:t xml:space="preserve"> </w:t>
      </w:r>
      <w:r w:rsidRPr="00046AF5">
        <w:rPr>
          <w:sz w:val="24"/>
          <w:szCs w:val="24"/>
        </w:rPr>
        <w:t>мышления,</w:t>
      </w:r>
      <w:r w:rsidRPr="00046AF5">
        <w:rPr>
          <w:spacing w:val="-13"/>
          <w:sz w:val="24"/>
          <w:szCs w:val="24"/>
        </w:rPr>
        <w:t xml:space="preserve"> </w:t>
      </w:r>
      <w:r w:rsidRPr="00046AF5">
        <w:rPr>
          <w:sz w:val="24"/>
          <w:szCs w:val="24"/>
        </w:rPr>
        <w:t>воображения,</w:t>
      </w:r>
      <w:r w:rsidRPr="00046AF5">
        <w:rPr>
          <w:spacing w:val="-12"/>
          <w:sz w:val="24"/>
          <w:szCs w:val="24"/>
        </w:rPr>
        <w:t xml:space="preserve"> </w:t>
      </w:r>
      <w:r w:rsidRPr="00046AF5">
        <w:rPr>
          <w:sz w:val="24"/>
          <w:szCs w:val="24"/>
        </w:rPr>
        <w:t>речи,</w:t>
      </w:r>
      <w:r w:rsidRPr="00046AF5">
        <w:rPr>
          <w:spacing w:val="-13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памяти;</w:t>
      </w:r>
    </w:p>
    <w:p w14:paraId="34FF4DFC" w14:textId="77777777" w:rsidR="00CE45C9" w:rsidRPr="00046AF5" w:rsidRDefault="00000000">
      <w:pPr>
        <w:pStyle w:val="a4"/>
        <w:numPr>
          <w:ilvl w:val="0"/>
          <w:numId w:val="2"/>
        </w:numPr>
        <w:tabs>
          <w:tab w:val="left" w:pos="805"/>
        </w:tabs>
        <w:spacing w:before="19" w:line="259" w:lineRule="auto"/>
        <w:ind w:right="121" w:firstLine="360"/>
        <w:rPr>
          <w:sz w:val="24"/>
          <w:szCs w:val="24"/>
        </w:rPr>
      </w:pPr>
      <w:r w:rsidRPr="00046AF5">
        <w:rPr>
          <w:sz w:val="24"/>
          <w:szCs w:val="24"/>
        </w:rPr>
        <w:t>использование методик арт-терапии (лечение искусством, сказкой, изготовлением кукол).</w:t>
      </w:r>
    </w:p>
    <w:p w14:paraId="415F90EB" w14:textId="39B2BBF4" w:rsidR="00CE45C9" w:rsidRPr="00046AF5" w:rsidRDefault="00000000">
      <w:pPr>
        <w:pStyle w:val="a3"/>
        <w:spacing w:before="159" w:line="259" w:lineRule="auto"/>
        <w:ind w:right="102" w:firstLine="706"/>
        <w:rPr>
          <w:sz w:val="24"/>
          <w:szCs w:val="24"/>
        </w:rPr>
      </w:pPr>
      <w:r w:rsidRPr="00046AF5">
        <w:rPr>
          <w:sz w:val="24"/>
          <w:szCs w:val="24"/>
        </w:rPr>
        <w:t>Для создания индивидуального образовательного маршрута в первую очередь необходимо провести диагностическое исследование, чтобы выяснить уровень психоэмоционального, интеллектуального, коммуникативно-социального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 xml:space="preserve">и физического развития ребёнка. Результаты диагностики выносятся на педсовет, который в дальнейшем рекомендует обследовать детей специалистам </w:t>
      </w:r>
      <w:r w:rsidR="0009427D">
        <w:rPr>
          <w:sz w:val="24"/>
          <w:szCs w:val="24"/>
        </w:rPr>
        <w:t>Т</w:t>
      </w:r>
      <w:r w:rsidRPr="00046AF5">
        <w:rPr>
          <w:sz w:val="24"/>
          <w:szCs w:val="24"/>
        </w:rPr>
        <w:t>ПМПК (</w:t>
      </w:r>
      <w:r w:rsidR="0009427D">
        <w:rPr>
          <w:sz w:val="24"/>
          <w:szCs w:val="24"/>
        </w:rPr>
        <w:t xml:space="preserve">территориальной </w:t>
      </w:r>
      <w:r w:rsidRPr="00046AF5">
        <w:rPr>
          <w:sz w:val="24"/>
          <w:szCs w:val="24"/>
        </w:rPr>
        <w:t>психолого-медико-педагогической комиссии).</w:t>
      </w:r>
    </w:p>
    <w:p w14:paraId="0A474F15" w14:textId="77777777" w:rsidR="00CE45C9" w:rsidRPr="00046AF5" w:rsidRDefault="00000000">
      <w:pPr>
        <w:pStyle w:val="a3"/>
        <w:spacing w:before="159" w:line="259" w:lineRule="auto"/>
        <w:ind w:right="127" w:firstLine="706"/>
        <w:rPr>
          <w:sz w:val="24"/>
          <w:szCs w:val="24"/>
        </w:rPr>
      </w:pPr>
      <w:r w:rsidRPr="00046AF5">
        <w:rPr>
          <w:sz w:val="24"/>
          <w:szCs w:val="24"/>
        </w:rPr>
        <w:t>Консилиум составляет список детей, для которых актуальна разработка индивидуального образовательного плана работы.</w:t>
      </w:r>
    </w:p>
    <w:p w14:paraId="6CB18595" w14:textId="77777777" w:rsidR="00CE45C9" w:rsidRPr="00046AF5" w:rsidRDefault="00000000">
      <w:pPr>
        <w:pStyle w:val="2"/>
        <w:spacing w:before="168" w:line="386" w:lineRule="auto"/>
        <w:ind w:left="3097" w:right="1235" w:hanging="1873"/>
        <w:jc w:val="both"/>
        <w:rPr>
          <w:sz w:val="24"/>
          <w:szCs w:val="24"/>
        </w:rPr>
      </w:pPr>
      <w:r w:rsidRPr="00046AF5">
        <w:rPr>
          <w:sz w:val="24"/>
          <w:szCs w:val="24"/>
        </w:rPr>
        <w:t>Основные</w:t>
      </w:r>
      <w:r w:rsidRPr="00046AF5">
        <w:rPr>
          <w:spacing w:val="-10"/>
          <w:sz w:val="24"/>
          <w:szCs w:val="24"/>
        </w:rPr>
        <w:t xml:space="preserve"> </w:t>
      </w:r>
      <w:r w:rsidRPr="00046AF5">
        <w:rPr>
          <w:sz w:val="24"/>
          <w:szCs w:val="24"/>
        </w:rPr>
        <w:t>этапы,</w:t>
      </w:r>
      <w:r w:rsidRPr="00046AF5">
        <w:rPr>
          <w:spacing w:val="-10"/>
          <w:sz w:val="24"/>
          <w:szCs w:val="24"/>
        </w:rPr>
        <w:t xml:space="preserve"> </w:t>
      </w:r>
      <w:r w:rsidRPr="00046AF5">
        <w:rPr>
          <w:sz w:val="24"/>
          <w:szCs w:val="24"/>
        </w:rPr>
        <w:t>структура</w:t>
      </w:r>
      <w:r w:rsidRPr="00046AF5">
        <w:rPr>
          <w:spacing w:val="-10"/>
          <w:sz w:val="24"/>
          <w:szCs w:val="24"/>
        </w:rPr>
        <w:t xml:space="preserve"> </w:t>
      </w:r>
      <w:r w:rsidRPr="00046AF5">
        <w:rPr>
          <w:sz w:val="24"/>
          <w:szCs w:val="24"/>
        </w:rPr>
        <w:t>и</w:t>
      </w:r>
      <w:r w:rsidRPr="00046AF5">
        <w:rPr>
          <w:spacing w:val="-9"/>
          <w:sz w:val="24"/>
          <w:szCs w:val="24"/>
        </w:rPr>
        <w:t xml:space="preserve"> </w:t>
      </w:r>
      <w:r w:rsidRPr="00046AF5">
        <w:rPr>
          <w:sz w:val="24"/>
          <w:szCs w:val="24"/>
        </w:rPr>
        <w:t>содержание</w:t>
      </w:r>
      <w:r w:rsidRPr="00046AF5">
        <w:rPr>
          <w:spacing w:val="-5"/>
          <w:sz w:val="24"/>
          <w:szCs w:val="24"/>
        </w:rPr>
        <w:t xml:space="preserve"> </w:t>
      </w:r>
      <w:r w:rsidRPr="00046AF5">
        <w:rPr>
          <w:sz w:val="24"/>
          <w:szCs w:val="24"/>
        </w:rPr>
        <w:t>индивидуального образовательного маршрута</w:t>
      </w:r>
    </w:p>
    <w:p w14:paraId="715EA4BB" w14:textId="77777777" w:rsidR="00CE45C9" w:rsidRPr="00046AF5" w:rsidRDefault="00000000">
      <w:pPr>
        <w:pStyle w:val="a3"/>
        <w:spacing w:line="259" w:lineRule="auto"/>
        <w:ind w:right="112" w:firstLine="0"/>
        <w:rPr>
          <w:sz w:val="24"/>
          <w:szCs w:val="24"/>
        </w:rPr>
      </w:pPr>
      <w:r w:rsidRPr="00046AF5">
        <w:rPr>
          <w:sz w:val="24"/>
          <w:szCs w:val="24"/>
        </w:rPr>
        <w:t>Индивидуальный учебный план дошкольного образования является одним из основных механизмов, обеспечивающих освоение образовательной программы дошкольного образования на основе индивидуализации её содержания с учетом особенностей и образовательных потребностей конкретного воспитанника, прежде всего, одарённых детей и детей с ограниченными возможностями здоровья, в соответствии с требованиями федерального государственного образовательного стандарта дошкольного образования.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 xml:space="preserve">Индивидуальные учебные планы дошкольного образования разрабатываются для развития ребёнка дошкольного возраста с учётом его возрастных и </w:t>
      </w:r>
      <w:proofErr w:type="gramStart"/>
      <w:r w:rsidRPr="00046AF5">
        <w:rPr>
          <w:sz w:val="24"/>
          <w:szCs w:val="24"/>
        </w:rPr>
        <w:t>индивидуальных особенностей</w:t>
      </w:r>
      <w:proofErr w:type="gramEnd"/>
      <w:r w:rsidRPr="00046AF5">
        <w:rPr>
          <w:sz w:val="24"/>
          <w:szCs w:val="24"/>
        </w:rPr>
        <w:t xml:space="preserve"> и должны быть направлены на решение задач федерального государственного образовательного стандарта дошкольного образования.</w:t>
      </w:r>
    </w:p>
    <w:p w14:paraId="56E280A9" w14:textId="77777777" w:rsidR="00CE45C9" w:rsidRPr="00046AF5" w:rsidRDefault="00000000">
      <w:pPr>
        <w:pStyle w:val="2"/>
        <w:spacing w:before="160"/>
        <w:ind w:left="1065"/>
        <w:rPr>
          <w:sz w:val="24"/>
          <w:szCs w:val="24"/>
        </w:rPr>
      </w:pPr>
      <w:r w:rsidRPr="00046AF5">
        <w:rPr>
          <w:spacing w:val="-2"/>
          <w:sz w:val="24"/>
          <w:szCs w:val="24"/>
        </w:rPr>
        <w:t>Опорные</w:t>
      </w:r>
      <w:r w:rsidRPr="00046AF5">
        <w:rPr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принципы</w:t>
      </w:r>
      <w:r w:rsidRPr="00046AF5">
        <w:rPr>
          <w:spacing w:val="1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проектирования</w:t>
      </w:r>
      <w:r w:rsidRPr="00046AF5">
        <w:rPr>
          <w:spacing w:val="-3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индивидуального</w:t>
      </w:r>
      <w:r w:rsidRPr="00046AF5">
        <w:rPr>
          <w:spacing w:val="1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плана:</w:t>
      </w:r>
    </w:p>
    <w:p w14:paraId="4A6EAE6F" w14:textId="37CBC253" w:rsidR="00CE45C9" w:rsidRPr="00046AF5" w:rsidRDefault="00000000">
      <w:pPr>
        <w:pStyle w:val="a3"/>
        <w:spacing w:before="176"/>
        <w:ind w:right="113" w:firstLine="0"/>
        <w:rPr>
          <w:sz w:val="24"/>
          <w:szCs w:val="24"/>
        </w:rPr>
      </w:pPr>
      <w:r w:rsidRPr="00046AF5">
        <w:rPr>
          <w:sz w:val="24"/>
          <w:szCs w:val="24"/>
        </w:rPr>
        <w:t>При разработке индивидуального учебного плана участники образовательных отношений руководствуются требованиями федерального государственного образовательного</w:t>
      </w:r>
      <w:r w:rsidRPr="00046AF5">
        <w:rPr>
          <w:spacing w:val="80"/>
          <w:sz w:val="24"/>
          <w:szCs w:val="24"/>
        </w:rPr>
        <w:t xml:space="preserve">   </w:t>
      </w:r>
      <w:r w:rsidRPr="00046AF5">
        <w:rPr>
          <w:sz w:val="24"/>
          <w:szCs w:val="24"/>
        </w:rPr>
        <w:t>стандарта</w:t>
      </w:r>
      <w:r w:rsidRPr="00046AF5">
        <w:rPr>
          <w:spacing w:val="80"/>
          <w:sz w:val="24"/>
          <w:szCs w:val="24"/>
        </w:rPr>
        <w:t xml:space="preserve">   </w:t>
      </w:r>
      <w:r w:rsidRPr="00046AF5">
        <w:rPr>
          <w:sz w:val="24"/>
          <w:szCs w:val="24"/>
        </w:rPr>
        <w:t>дошкольного</w:t>
      </w:r>
      <w:r w:rsidRPr="00046AF5">
        <w:rPr>
          <w:spacing w:val="80"/>
          <w:sz w:val="24"/>
          <w:szCs w:val="24"/>
        </w:rPr>
        <w:t xml:space="preserve">   </w:t>
      </w:r>
      <w:r w:rsidR="00093839" w:rsidRPr="00046AF5">
        <w:rPr>
          <w:sz w:val="24"/>
          <w:szCs w:val="24"/>
        </w:rPr>
        <w:t>образования,</w:t>
      </w:r>
      <w:r w:rsidR="00093839" w:rsidRPr="00046AF5">
        <w:rPr>
          <w:spacing w:val="80"/>
          <w:sz w:val="24"/>
          <w:szCs w:val="24"/>
        </w:rPr>
        <w:t xml:space="preserve"> </w:t>
      </w:r>
      <w:r w:rsidR="00093839" w:rsidRPr="00093839">
        <w:rPr>
          <w:sz w:val="24"/>
          <w:szCs w:val="24"/>
        </w:rPr>
        <w:t>основываясь</w:t>
      </w:r>
      <w:r w:rsidRPr="00046AF5">
        <w:rPr>
          <w:sz w:val="24"/>
          <w:szCs w:val="24"/>
        </w:rPr>
        <w:t xml:space="preserve"> на совокупности образовательных областей, которые обеспечивает разностороннее развитие детей, а именно:</w:t>
      </w:r>
    </w:p>
    <w:p w14:paraId="32897497" w14:textId="4777961E" w:rsidR="00201466" w:rsidRPr="00201466" w:rsidRDefault="00000000" w:rsidP="00201466">
      <w:pPr>
        <w:pStyle w:val="a4"/>
        <w:numPr>
          <w:ilvl w:val="0"/>
          <w:numId w:val="1"/>
        </w:numPr>
        <w:tabs>
          <w:tab w:val="left" w:pos="307"/>
        </w:tabs>
        <w:spacing w:before="4"/>
        <w:ind w:left="307" w:hanging="143"/>
        <w:rPr>
          <w:sz w:val="24"/>
          <w:szCs w:val="24"/>
        </w:rPr>
      </w:pPr>
      <w:r w:rsidRPr="00046AF5">
        <w:rPr>
          <w:spacing w:val="-2"/>
          <w:sz w:val="24"/>
          <w:szCs w:val="24"/>
        </w:rPr>
        <w:t>социально-коммуникативное</w:t>
      </w:r>
      <w:r w:rsidRPr="00046AF5">
        <w:rPr>
          <w:spacing w:val="16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развитие;</w:t>
      </w:r>
    </w:p>
    <w:p w14:paraId="5C4C5403" w14:textId="77777777" w:rsidR="00201466" w:rsidRPr="00046AF5" w:rsidRDefault="00201466" w:rsidP="00201466">
      <w:pPr>
        <w:pStyle w:val="a4"/>
        <w:numPr>
          <w:ilvl w:val="0"/>
          <w:numId w:val="1"/>
        </w:numPr>
        <w:tabs>
          <w:tab w:val="left" w:pos="307"/>
        </w:tabs>
        <w:spacing w:before="65"/>
        <w:ind w:left="307" w:hanging="143"/>
        <w:jc w:val="left"/>
        <w:rPr>
          <w:sz w:val="24"/>
          <w:szCs w:val="24"/>
        </w:rPr>
      </w:pPr>
      <w:r w:rsidRPr="00046AF5">
        <w:rPr>
          <w:sz w:val="24"/>
          <w:szCs w:val="24"/>
        </w:rPr>
        <w:t>познавательное</w:t>
      </w:r>
      <w:r w:rsidRPr="00046AF5">
        <w:rPr>
          <w:spacing w:val="-14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развитие;</w:t>
      </w:r>
    </w:p>
    <w:p w14:paraId="773FE30F" w14:textId="77777777" w:rsidR="00201466" w:rsidRPr="00046AF5" w:rsidRDefault="00201466" w:rsidP="00201466">
      <w:pPr>
        <w:pStyle w:val="a4"/>
        <w:numPr>
          <w:ilvl w:val="0"/>
          <w:numId w:val="1"/>
        </w:numPr>
        <w:tabs>
          <w:tab w:val="left" w:pos="307"/>
        </w:tabs>
        <w:spacing w:before="4" w:line="297" w:lineRule="exact"/>
        <w:ind w:left="307" w:hanging="143"/>
        <w:jc w:val="left"/>
        <w:rPr>
          <w:sz w:val="24"/>
          <w:szCs w:val="24"/>
        </w:rPr>
      </w:pPr>
      <w:r w:rsidRPr="00046AF5">
        <w:rPr>
          <w:sz w:val="24"/>
          <w:szCs w:val="24"/>
        </w:rPr>
        <w:t>речевое</w:t>
      </w:r>
      <w:r w:rsidRPr="00046AF5">
        <w:rPr>
          <w:spacing w:val="-3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развитие</w:t>
      </w:r>
    </w:p>
    <w:p w14:paraId="68F6ACD5" w14:textId="77777777" w:rsidR="00201466" w:rsidRPr="00046AF5" w:rsidRDefault="00201466" w:rsidP="00201466">
      <w:pPr>
        <w:pStyle w:val="a4"/>
        <w:numPr>
          <w:ilvl w:val="0"/>
          <w:numId w:val="1"/>
        </w:numPr>
        <w:tabs>
          <w:tab w:val="left" w:pos="243"/>
        </w:tabs>
        <w:spacing w:line="297" w:lineRule="exact"/>
        <w:ind w:left="243" w:hanging="143"/>
        <w:jc w:val="left"/>
        <w:rPr>
          <w:sz w:val="24"/>
          <w:szCs w:val="24"/>
        </w:rPr>
      </w:pPr>
      <w:r w:rsidRPr="00046AF5">
        <w:rPr>
          <w:spacing w:val="-2"/>
          <w:sz w:val="24"/>
          <w:szCs w:val="24"/>
        </w:rPr>
        <w:t>художественно-эстетическое</w:t>
      </w:r>
      <w:r w:rsidRPr="00046AF5">
        <w:rPr>
          <w:spacing w:val="17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развитие;</w:t>
      </w:r>
    </w:p>
    <w:p w14:paraId="5A516748" w14:textId="77777777" w:rsidR="00201466" w:rsidRPr="00046AF5" w:rsidRDefault="00201466" w:rsidP="00201466">
      <w:pPr>
        <w:pStyle w:val="a4"/>
        <w:numPr>
          <w:ilvl w:val="1"/>
          <w:numId w:val="1"/>
        </w:numPr>
        <w:tabs>
          <w:tab w:val="left" w:pos="373"/>
        </w:tabs>
        <w:spacing w:before="3"/>
        <w:ind w:left="373" w:hanging="144"/>
        <w:jc w:val="left"/>
        <w:rPr>
          <w:sz w:val="24"/>
          <w:szCs w:val="24"/>
        </w:rPr>
      </w:pPr>
      <w:r w:rsidRPr="00046AF5">
        <w:rPr>
          <w:sz w:val="24"/>
          <w:szCs w:val="24"/>
        </w:rPr>
        <w:t>физическое</w:t>
      </w:r>
      <w:r w:rsidRPr="00046AF5">
        <w:rPr>
          <w:spacing w:val="-14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развитие.</w:t>
      </w:r>
    </w:p>
    <w:p w14:paraId="7FF41151" w14:textId="77777777" w:rsidR="00201466" w:rsidRPr="00046AF5" w:rsidRDefault="00201466" w:rsidP="00201466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14:paraId="4CCA7B3C" w14:textId="77777777" w:rsidR="00201466" w:rsidRPr="00046AF5" w:rsidRDefault="00201466">
      <w:pPr>
        <w:jc w:val="both"/>
        <w:rPr>
          <w:sz w:val="24"/>
          <w:szCs w:val="24"/>
        </w:rPr>
        <w:sectPr w:rsidR="00201466" w:rsidRPr="00046AF5">
          <w:pgSz w:w="11910" w:h="16850"/>
          <w:pgMar w:top="1060" w:right="740" w:bottom="280" w:left="1600" w:header="720" w:footer="720" w:gutter="0"/>
          <w:cols w:space="720"/>
        </w:sectPr>
      </w:pPr>
    </w:p>
    <w:p w14:paraId="237AB3ED" w14:textId="77777777" w:rsidR="00CE45C9" w:rsidRPr="00046AF5" w:rsidRDefault="00000000">
      <w:pPr>
        <w:pStyle w:val="2"/>
        <w:spacing w:before="0"/>
        <w:ind w:left="489"/>
        <w:rPr>
          <w:sz w:val="24"/>
          <w:szCs w:val="24"/>
        </w:rPr>
      </w:pPr>
      <w:r w:rsidRPr="00046AF5">
        <w:rPr>
          <w:spacing w:val="-2"/>
          <w:sz w:val="24"/>
          <w:szCs w:val="24"/>
        </w:rPr>
        <w:lastRenderedPageBreak/>
        <w:t>Этапы</w:t>
      </w:r>
      <w:r w:rsidRPr="00046AF5">
        <w:rPr>
          <w:spacing w:val="4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образовательной</w:t>
      </w:r>
      <w:r w:rsidRPr="00046AF5">
        <w:rPr>
          <w:spacing w:val="6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деятельности</w:t>
      </w:r>
      <w:r w:rsidRPr="00046AF5">
        <w:rPr>
          <w:spacing w:val="7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согласно</w:t>
      </w:r>
      <w:r w:rsidRPr="00046AF5">
        <w:rPr>
          <w:spacing w:val="4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индивидуальному</w:t>
      </w:r>
      <w:r w:rsidRPr="00046AF5">
        <w:rPr>
          <w:spacing w:val="-3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плану</w:t>
      </w:r>
    </w:p>
    <w:p w14:paraId="35555295" w14:textId="77777777" w:rsidR="00CE45C9" w:rsidRPr="00046AF5" w:rsidRDefault="00000000">
      <w:pPr>
        <w:pStyle w:val="a4"/>
        <w:numPr>
          <w:ilvl w:val="2"/>
          <w:numId w:val="1"/>
        </w:numPr>
        <w:tabs>
          <w:tab w:val="left" w:pos="805"/>
        </w:tabs>
        <w:spacing w:before="176" w:line="259" w:lineRule="auto"/>
        <w:ind w:right="118" w:firstLine="360"/>
        <w:jc w:val="both"/>
        <w:rPr>
          <w:sz w:val="24"/>
          <w:szCs w:val="24"/>
        </w:rPr>
      </w:pPr>
      <w:r w:rsidRPr="00046AF5">
        <w:rPr>
          <w:sz w:val="24"/>
          <w:szCs w:val="24"/>
        </w:rPr>
        <w:t>Наблюдение, выявление уровня сформированности психологических, социальных</w:t>
      </w:r>
      <w:r w:rsidRPr="00046AF5">
        <w:rPr>
          <w:spacing w:val="-1"/>
          <w:sz w:val="24"/>
          <w:szCs w:val="24"/>
        </w:rPr>
        <w:t xml:space="preserve"> </w:t>
      </w:r>
      <w:r w:rsidRPr="00046AF5">
        <w:rPr>
          <w:sz w:val="24"/>
          <w:szCs w:val="24"/>
        </w:rPr>
        <w:t>и</w:t>
      </w:r>
      <w:r w:rsidRPr="00046AF5">
        <w:rPr>
          <w:spacing w:val="-3"/>
          <w:sz w:val="24"/>
          <w:szCs w:val="24"/>
        </w:rPr>
        <w:t xml:space="preserve"> </w:t>
      </w:r>
      <w:r w:rsidRPr="00046AF5">
        <w:rPr>
          <w:sz w:val="24"/>
          <w:szCs w:val="24"/>
        </w:rPr>
        <w:t>интеллектуальных</w:t>
      </w:r>
      <w:r w:rsidRPr="00046AF5">
        <w:rPr>
          <w:spacing w:val="-1"/>
          <w:sz w:val="24"/>
          <w:szCs w:val="24"/>
        </w:rPr>
        <w:t xml:space="preserve"> </w:t>
      </w:r>
      <w:r w:rsidRPr="00046AF5">
        <w:rPr>
          <w:sz w:val="24"/>
          <w:szCs w:val="24"/>
        </w:rPr>
        <w:t>качеств</w:t>
      </w:r>
      <w:r w:rsidRPr="00046AF5">
        <w:rPr>
          <w:spacing w:val="-1"/>
          <w:sz w:val="24"/>
          <w:szCs w:val="24"/>
        </w:rPr>
        <w:t xml:space="preserve"> </w:t>
      </w:r>
      <w:r w:rsidRPr="00046AF5">
        <w:rPr>
          <w:sz w:val="24"/>
          <w:szCs w:val="24"/>
        </w:rPr>
        <w:t>личности</w:t>
      </w:r>
      <w:r w:rsidRPr="00046AF5">
        <w:rPr>
          <w:spacing w:val="-3"/>
          <w:sz w:val="24"/>
          <w:szCs w:val="24"/>
        </w:rPr>
        <w:t xml:space="preserve"> </w:t>
      </w:r>
      <w:r w:rsidRPr="00046AF5">
        <w:rPr>
          <w:sz w:val="24"/>
          <w:szCs w:val="24"/>
        </w:rPr>
        <w:t>дошкольника, необходимых</w:t>
      </w:r>
      <w:r w:rsidRPr="00046AF5">
        <w:rPr>
          <w:spacing w:val="-1"/>
          <w:sz w:val="24"/>
          <w:szCs w:val="24"/>
        </w:rPr>
        <w:t xml:space="preserve"> </w:t>
      </w:r>
      <w:r w:rsidRPr="00046AF5">
        <w:rPr>
          <w:sz w:val="24"/>
          <w:szCs w:val="24"/>
        </w:rPr>
        <w:t>для его продуктивной деятельности в какой-либо образовательной области. Этап наблюдения предполагает безучастный подход педагога, позицию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>невмешательства при наблюдении за ребёнком.</w:t>
      </w:r>
    </w:p>
    <w:p w14:paraId="254DDC8C" w14:textId="77777777" w:rsidR="00CE45C9" w:rsidRPr="00046AF5" w:rsidRDefault="00000000">
      <w:pPr>
        <w:pStyle w:val="a4"/>
        <w:numPr>
          <w:ilvl w:val="2"/>
          <w:numId w:val="1"/>
        </w:numPr>
        <w:tabs>
          <w:tab w:val="left" w:pos="805"/>
        </w:tabs>
        <w:spacing w:line="259" w:lineRule="auto"/>
        <w:ind w:right="112" w:firstLine="360"/>
        <w:jc w:val="both"/>
        <w:rPr>
          <w:sz w:val="24"/>
          <w:szCs w:val="24"/>
        </w:rPr>
      </w:pPr>
      <w:r w:rsidRPr="00046AF5">
        <w:rPr>
          <w:sz w:val="24"/>
          <w:szCs w:val="24"/>
        </w:rPr>
        <w:t>Диагностика стартового объёма и качественных характеристик конкретных предметных</w:t>
      </w:r>
      <w:r w:rsidRPr="00046AF5">
        <w:rPr>
          <w:spacing w:val="80"/>
          <w:sz w:val="24"/>
          <w:szCs w:val="24"/>
        </w:rPr>
        <w:t xml:space="preserve"> </w:t>
      </w:r>
      <w:r w:rsidRPr="00046AF5">
        <w:rPr>
          <w:sz w:val="24"/>
          <w:szCs w:val="24"/>
        </w:rPr>
        <w:t>знаний,</w:t>
      </w:r>
      <w:r w:rsidRPr="00046AF5">
        <w:rPr>
          <w:spacing w:val="80"/>
          <w:sz w:val="24"/>
          <w:szCs w:val="24"/>
        </w:rPr>
        <w:t xml:space="preserve"> </w:t>
      </w:r>
      <w:r w:rsidRPr="00046AF5">
        <w:rPr>
          <w:sz w:val="24"/>
          <w:szCs w:val="24"/>
        </w:rPr>
        <w:t>умений</w:t>
      </w:r>
      <w:r w:rsidRPr="00046AF5">
        <w:rPr>
          <w:spacing w:val="80"/>
          <w:sz w:val="24"/>
          <w:szCs w:val="24"/>
        </w:rPr>
        <w:t xml:space="preserve"> </w:t>
      </w:r>
      <w:r w:rsidRPr="00046AF5">
        <w:rPr>
          <w:sz w:val="24"/>
          <w:szCs w:val="24"/>
        </w:rPr>
        <w:t>и</w:t>
      </w:r>
      <w:r w:rsidRPr="00046AF5">
        <w:rPr>
          <w:spacing w:val="80"/>
          <w:sz w:val="24"/>
          <w:szCs w:val="24"/>
        </w:rPr>
        <w:t xml:space="preserve"> </w:t>
      </w:r>
      <w:r w:rsidRPr="00046AF5">
        <w:rPr>
          <w:sz w:val="24"/>
          <w:szCs w:val="24"/>
        </w:rPr>
        <w:t>навыков.</w:t>
      </w:r>
      <w:r w:rsidRPr="00046AF5">
        <w:rPr>
          <w:spacing w:val="80"/>
          <w:sz w:val="24"/>
          <w:szCs w:val="24"/>
        </w:rPr>
        <w:t xml:space="preserve"> </w:t>
      </w:r>
      <w:r w:rsidRPr="00046AF5">
        <w:rPr>
          <w:sz w:val="24"/>
          <w:szCs w:val="24"/>
        </w:rPr>
        <w:t>Специалисты</w:t>
      </w:r>
      <w:r w:rsidRPr="00046AF5">
        <w:rPr>
          <w:spacing w:val="80"/>
          <w:sz w:val="24"/>
          <w:szCs w:val="24"/>
        </w:rPr>
        <w:t xml:space="preserve"> </w:t>
      </w:r>
      <w:r w:rsidRPr="00046AF5">
        <w:rPr>
          <w:sz w:val="24"/>
          <w:szCs w:val="24"/>
        </w:rPr>
        <w:t>проводят</w:t>
      </w:r>
      <w:r w:rsidRPr="00046AF5">
        <w:rPr>
          <w:spacing w:val="80"/>
          <w:sz w:val="24"/>
          <w:szCs w:val="24"/>
        </w:rPr>
        <w:t xml:space="preserve"> </w:t>
      </w:r>
      <w:r w:rsidRPr="00046AF5">
        <w:rPr>
          <w:sz w:val="24"/>
          <w:szCs w:val="24"/>
        </w:rPr>
        <w:t>тестирования, в ходе которых определяются проблемные зоны и зоны успеха.</w:t>
      </w:r>
    </w:p>
    <w:p w14:paraId="3712A61A" w14:textId="77777777" w:rsidR="00CE45C9" w:rsidRPr="00046AF5" w:rsidRDefault="00000000">
      <w:pPr>
        <w:pStyle w:val="a4"/>
        <w:numPr>
          <w:ilvl w:val="2"/>
          <w:numId w:val="1"/>
        </w:numPr>
        <w:tabs>
          <w:tab w:val="left" w:pos="805"/>
        </w:tabs>
        <w:spacing w:before="3" w:line="259" w:lineRule="auto"/>
        <w:ind w:right="114" w:firstLine="360"/>
        <w:jc w:val="both"/>
        <w:rPr>
          <w:sz w:val="24"/>
          <w:szCs w:val="24"/>
        </w:rPr>
      </w:pPr>
      <w:r w:rsidRPr="00046AF5">
        <w:rPr>
          <w:sz w:val="24"/>
          <w:szCs w:val="24"/>
        </w:rPr>
        <w:t>Построение персонального плана коррекционной работы на ближайшую перспективу (до 1 года с обязательным промежуточным мониторингом) с опорой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>на зоны успеха, индивидуальный подбор эффективных методик и приёмов педагогической работы.</w:t>
      </w:r>
    </w:p>
    <w:p w14:paraId="617AF29C" w14:textId="77777777" w:rsidR="00CE45C9" w:rsidRPr="00046AF5" w:rsidRDefault="00000000">
      <w:pPr>
        <w:pStyle w:val="a4"/>
        <w:numPr>
          <w:ilvl w:val="2"/>
          <w:numId w:val="1"/>
        </w:numPr>
        <w:tabs>
          <w:tab w:val="left" w:pos="805"/>
        </w:tabs>
        <w:spacing w:line="261" w:lineRule="auto"/>
        <w:ind w:right="120" w:firstLine="360"/>
        <w:jc w:val="both"/>
        <w:rPr>
          <w:sz w:val="24"/>
          <w:szCs w:val="24"/>
        </w:rPr>
      </w:pPr>
      <w:r w:rsidRPr="00046AF5">
        <w:rPr>
          <w:sz w:val="24"/>
          <w:szCs w:val="24"/>
        </w:rPr>
        <w:t>Активная деятельность по осуществлению индивидуального маршрута: проведение занятий, беседы с родителями, домашние задания.</w:t>
      </w:r>
    </w:p>
    <w:p w14:paraId="44BA293B" w14:textId="77777777" w:rsidR="00CE45C9" w:rsidRPr="00046AF5" w:rsidRDefault="00000000">
      <w:pPr>
        <w:pStyle w:val="a4"/>
        <w:numPr>
          <w:ilvl w:val="2"/>
          <w:numId w:val="1"/>
        </w:numPr>
        <w:tabs>
          <w:tab w:val="left" w:pos="805"/>
        </w:tabs>
        <w:spacing w:line="256" w:lineRule="auto"/>
        <w:ind w:right="115" w:firstLine="360"/>
        <w:jc w:val="both"/>
        <w:rPr>
          <w:sz w:val="24"/>
          <w:szCs w:val="24"/>
        </w:rPr>
      </w:pPr>
      <w:r w:rsidRPr="00046AF5">
        <w:rPr>
          <w:sz w:val="24"/>
          <w:szCs w:val="24"/>
        </w:rPr>
        <w:t>Аналитический этап — подведение итогов, оценка полученных результатов: демонстрация результатов работы воспитанника в форме презентации или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>выставки поделок, выступления перед детьми и взрослыми.</w:t>
      </w:r>
    </w:p>
    <w:p w14:paraId="34CC9F1D" w14:textId="624F40D4" w:rsidR="00CE45C9" w:rsidRPr="00046AF5" w:rsidRDefault="00000000">
      <w:pPr>
        <w:pStyle w:val="a3"/>
        <w:spacing w:line="259" w:lineRule="auto"/>
        <w:ind w:right="112"/>
        <w:rPr>
          <w:sz w:val="24"/>
          <w:szCs w:val="24"/>
        </w:rPr>
      </w:pPr>
      <w:r w:rsidRPr="00046AF5">
        <w:rPr>
          <w:sz w:val="24"/>
          <w:szCs w:val="24"/>
        </w:rPr>
        <w:t>Таким</w:t>
      </w:r>
      <w:r w:rsidRPr="00046AF5">
        <w:rPr>
          <w:spacing w:val="-4"/>
          <w:sz w:val="24"/>
          <w:szCs w:val="24"/>
        </w:rPr>
        <w:t xml:space="preserve"> </w:t>
      </w:r>
      <w:r w:rsidRPr="00046AF5">
        <w:rPr>
          <w:sz w:val="24"/>
          <w:szCs w:val="24"/>
        </w:rPr>
        <w:t>образом включается</w:t>
      </w:r>
      <w:r w:rsidRPr="00046AF5">
        <w:rPr>
          <w:spacing w:val="-3"/>
          <w:sz w:val="24"/>
          <w:szCs w:val="24"/>
        </w:rPr>
        <w:t xml:space="preserve"> </w:t>
      </w:r>
      <w:r w:rsidRPr="00046AF5">
        <w:rPr>
          <w:sz w:val="24"/>
          <w:szCs w:val="24"/>
        </w:rPr>
        <w:t>механизм обратной</w:t>
      </w:r>
      <w:r w:rsidRPr="00046AF5">
        <w:rPr>
          <w:spacing w:val="-1"/>
          <w:sz w:val="24"/>
          <w:szCs w:val="24"/>
        </w:rPr>
        <w:t xml:space="preserve"> </w:t>
      </w:r>
      <w:r w:rsidRPr="00046AF5">
        <w:rPr>
          <w:sz w:val="24"/>
          <w:szCs w:val="24"/>
        </w:rPr>
        <w:t>связи</w:t>
      </w:r>
      <w:r w:rsidRPr="00046AF5">
        <w:rPr>
          <w:spacing w:val="-1"/>
          <w:sz w:val="24"/>
          <w:szCs w:val="24"/>
        </w:rPr>
        <w:t xml:space="preserve"> </w:t>
      </w:r>
      <w:r w:rsidRPr="00046AF5">
        <w:rPr>
          <w:sz w:val="24"/>
          <w:szCs w:val="24"/>
        </w:rPr>
        <w:t>с</w:t>
      </w:r>
      <w:r w:rsidRPr="00046AF5">
        <w:rPr>
          <w:spacing w:val="-5"/>
          <w:sz w:val="24"/>
          <w:szCs w:val="24"/>
        </w:rPr>
        <w:t xml:space="preserve"> </w:t>
      </w:r>
      <w:r w:rsidRPr="00046AF5">
        <w:rPr>
          <w:sz w:val="24"/>
          <w:szCs w:val="24"/>
        </w:rPr>
        <w:t>окружающими,</w:t>
      </w:r>
      <w:r w:rsidRPr="00046AF5">
        <w:rPr>
          <w:spacing w:val="-5"/>
          <w:sz w:val="24"/>
          <w:szCs w:val="24"/>
        </w:rPr>
        <w:t xml:space="preserve"> </w:t>
      </w:r>
      <w:r w:rsidRPr="00046AF5">
        <w:rPr>
          <w:sz w:val="24"/>
          <w:szCs w:val="24"/>
        </w:rPr>
        <w:t>решается задача социализации воспитанников. Достигнутые результаты, будь то репродуктивные</w:t>
      </w:r>
      <w:r w:rsidRPr="00046AF5">
        <w:rPr>
          <w:spacing w:val="80"/>
          <w:sz w:val="24"/>
          <w:szCs w:val="24"/>
        </w:rPr>
        <w:t xml:space="preserve"> </w:t>
      </w:r>
      <w:r w:rsidRPr="00046AF5">
        <w:rPr>
          <w:sz w:val="24"/>
          <w:szCs w:val="24"/>
        </w:rPr>
        <w:t>знания</w:t>
      </w:r>
      <w:r w:rsidRPr="00046AF5">
        <w:rPr>
          <w:spacing w:val="80"/>
          <w:sz w:val="24"/>
          <w:szCs w:val="24"/>
        </w:rPr>
        <w:t xml:space="preserve"> </w:t>
      </w:r>
      <w:r w:rsidRPr="00046AF5">
        <w:rPr>
          <w:sz w:val="24"/>
          <w:szCs w:val="24"/>
        </w:rPr>
        <w:t>или</w:t>
      </w:r>
      <w:r w:rsidRPr="00046AF5">
        <w:rPr>
          <w:spacing w:val="80"/>
          <w:sz w:val="24"/>
          <w:szCs w:val="24"/>
        </w:rPr>
        <w:t xml:space="preserve"> </w:t>
      </w:r>
      <w:r w:rsidRPr="00046AF5">
        <w:rPr>
          <w:sz w:val="24"/>
          <w:szCs w:val="24"/>
        </w:rPr>
        <w:t>творческие</w:t>
      </w:r>
      <w:r w:rsidRPr="00046AF5">
        <w:rPr>
          <w:spacing w:val="80"/>
          <w:sz w:val="24"/>
          <w:szCs w:val="24"/>
        </w:rPr>
        <w:t xml:space="preserve"> </w:t>
      </w:r>
      <w:r w:rsidRPr="00046AF5">
        <w:rPr>
          <w:sz w:val="24"/>
          <w:szCs w:val="24"/>
        </w:rPr>
        <w:t>проекты,</w:t>
      </w:r>
      <w:r w:rsidRPr="00046AF5">
        <w:rPr>
          <w:spacing w:val="80"/>
          <w:sz w:val="24"/>
          <w:szCs w:val="24"/>
        </w:rPr>
        <w:t xml:space="preserve"> </w:t>
      </w:r>
      <w:r w:rsidRPr="00046AF5">
        <w:rPr>
          <w:sz w:val="24"/>
          <w:szCs w:val="24"/>
        </w:rPr>
        <w:t>сопоставляются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 xml:space="preserve">с запланированными задачами, указанными в индивидуальном графике или </w:t>
      </w:r>
      <w:r w:rsidR="00BE6AA3">
        <w:rPr>
          <w:sz w:val="24"/>
          <w:szCs w:val="24"/>
        </w:rPr>
        <w:t>ОП ДО</w:t>
      </w:r>
      <w:r w:rsidRPr="00046AF5">
        <w:rPr>
          <w:sz w:val="24"/>
          <w:szCs w:val="24"/>
        </w:rPr>
        <w:t>.</w:t>
      </w:r>
    </w:p>
    <w:p w14:paraId="2900FDD8" w14:textId="77777777" w:rsidR="00CE45C9" w:rsidRPr="00046AF5" w:rsidRDefault="00CE45C9">
      <w:pPr>
        <w:pStyle w:val="a3"/>
        <w:spacing w:before="31"/>
        <w:ind w:left="0" w:firstLine="0"/>
        <w:jc w:val="left"/>
        <w:rPr>
          <w:sz w:val="24"/>
          <w:szCs w:val="24"/>
        </w:rPr>
      </w:pPr>
    </w:p>
    <w:p w14:paraId="261706EF" w14:textId="77777777" w:rsidR="00CE45C9" w:rsidRPr="00046AF5" w:rsidRDefault="00000000">
      <w:pPr>
        <w:pStyle w:val="2"/>
        <w:spacing w:line="259" w:lineRule="auto"/>
        <w:ind w:left="1454" w:hanging="209"/>
        <w:rPr>
          <w:sz w:val="24"/>
          <w:szCs w:val="24"/>
        </w:rPr>
      </w:pPr>
      <w:proofErr w:type="gramStart"/>
      <w:r w:rsidRPr="00046AF5">
        <w:rPr>
          <w:sz w:val="24"/>
          <w:szCs w:val="24"/>
        </w:rPr>
        <w:t>Для</w:t>
      </w:r>
      <w:r w:rsidRPr="00046AF5">
        <w:rPr>
          <w:spacing w:val="-10"/>
          <w:sz w:val="24"/>
          <w:szCs w:val="24"/>
        </w:rPr>
        <w:t xml:space="preserve"> </w:t>
      </w:r>
      <w:r w:rsidRPr="00046AF5">
        <w:rPr>
          <w:sz w:val="24"/>
          <w:szCs w:val="24"/>
        </w:rPr>
        <w:t>развития</w:t>
      </w:r>
      <w:r w:rsidRPr="00046AF5">
        <w:rPr>
          <w:spacing w:val="-10"/>
          <w:sz w:val="24"/>
          <w:szCs w:val="24"/>
        </w:rPr>
        <w:t xml:space="preserve"> </w:t>
      </w:r>
      <w:r w:rsidRPr="00046AF5">
        <w:rPr>
          <w:sz w:val="24"/>
          <w:szCs w:val="24"/>
        </w:rPr>
        <w:t>гармоничных</w:t>
      </w:r>
      <w:r w:rsidRPr="00046AF5">
        <w:rPr>
          <w:spacing w:val="-7"/>
          <w:sz w:val="24"/>
          <w:szCs w:val="24"/>
        </w:rPr>
        <w:t xml:space="preserve"> </w:t>
      </w:r>
      <w:r w:rsidRPr="00046AF5">
        <w:rPr>
          <w:sz w:val="24"/>
          <w:szCs w:val="24"/>
        </w:rPr>
        <w:t>отношений</w:t>
      </w:r>
      <w:r w:rsidRPr="00046AF5">
        <w:rPr>
          <w:spacing w:val="-5"/>
          <w:sz w:val="24"/>
          <w:szCs w:val="24"/>
        </w:rPr>
        <w:t xml:space="preserve"> </w:t>
      </w:r>
      <w:r w:rsidRPr="00046AF5">
        <w:rPr>
          <w:sz w:val="24"/>
          <w:szCs w:val="24"/>
        </w:rPr>
        <w:t>с</w:t>
      </w:r>
      <w:r w:rsidRPr="00046AF5">
        <w:rPr>
          <w:spacing w:val="-7"/>
          <w:sz w:val="24"/>
          <w:szCs w:val="24"/>
        </w:rPr>
        <w:t xml:space="preserve"> </w:t>
      </w:r>
      <w:r w:rsidRPr="00046AF5">
        <w:rPr>
          <w:sz w:val="24"/>
          <w:szCs w:val="24"/>
        </w:rPr>
        <w:t>окружающими</w:t>
      </w:r>
      <w:r w:rsidRPr="00046AF5">
        <w:rPr>
          <w:spacing w:val="-5"/>
          <w:sz w:val="24"/>
          <w:szCs w:val="24"/>
        </w:rPr>
        <w:t xml:space="preserve"> </w:t>
      </w:r>
      <w:r w:rsidRPr="00046AF5">
        <w:rPr>
          <w:sz w:val="24"/>
          <w:szCs w:val="24"/>
        </w:rPr>
        <w:t>людьми,</w:t>
      </w:r>
      <w:proofErr w:type="gramEnd"/>
      <w:r w:rsidRPr="00046AF5">
        <w:rPr>
          <w:sz w:val="24"/>
          <w:szCs w:val="24"/>
        </w:rPr>
        <w:t xml:space="preserve"> решения задач по социализации будут полезны такие методы:</w:t>
      </w:r>
    </w:p>
    <w:p w14:paraId="5C71D2E4" w14:textId="77777777" w:rsidR="00CE45C9" w:rsidRPr="00046AF5" w:rsidRDefault="00CE45C9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14:paraId="15B46D64" w14:textId="77777777" w:rsidR="00CE45C9" w:rsidRPr="00046AF5" w:rsidRDefault="00000000">
      <w:pPr>
        <w:pStyle w:val="a4"/>
        <w:numPr>
          <w:ilvl w:val="3"/>
          <w:numId w:val="1"/>
        </w:numPr>
        <w:tabs>
          <w:tab w:val="left" w:pos="805"/>
        </w:tabs>
        <w:spacing w:before="1" w:line="259" w:lineRule="auto"/>
        <w:ind w:right="115" w:firstLine="425"/>
        <w:rPr>
          <w:sz w:val="24"/>
          <w:szCs w:val="24"/>
        </w:rPr>
      </w:pPr>
      <w:r w:rsidRPr="00046AF5">
        <w:rPr>
          <w:sz w:val="24"/>
          <w:szCs w:val="24"/>
        </w:rPr>
        <w:t>дидактические и ролевые игры, которые познакомят ребенка с традициями других народов и будут способствовать формированию уважительного отношения к людям другой национальности и культуры;</w:t>
      </w:r>
    </w:p>
    <w:p w14:paraId="45D552C5" w14:textId="77777777" w:rsidR="00CE45C9" w:rsidRPr="00046AF5" w:rsidRDefault="00000000">
      <w:pPr>
        <w:pStyle w:val="a4"/>
        <w:numPr>
          <w:ilvl w:val="3"/>
          <w:numId w:val="1"/>
        </w:numPr>
        <w:tabs>
          <w:tab w:val="left" w:pos="805"/>
        </w:tabs>
        <w:spacing w:line="264" w:lineRule="auto"/>
        <w:ind w:right="115" w:firstLine="425"/>
        <w:rPr>
          <w:sz w:val="24"/>
          <w:szCs w:val="24"/>
        </w:rPr>
      </w:pPr>
      <w:r w:rsidRPr="00046AF5">
        <w:rPr>
          <w:sz w:val="24"/>
          <w:szCs w:val="24"/>
        </w:rPr>
        <w:t>чтение сказок народов мира, знакомство с фольклором (песни, танцы, игры, праздники) народов России;</w:t>
      </w:r>
    </w:p>
    <w:p w14:paraId="23D5274F" w14:textId="77777777" w:rsidR="00CE45C9" w:rsidRPr="00046AF5" w:rsidRDefault="00000000">
      <w:pPr>
        <w:pStyle w:val="a4"/>
        <w:numPr>
          <w:ilvl w:val="3"/>
          <w:numId w:val="1"/>
        </w:numPr>
        <w:tabs>
          <w:tab w:val="left" w:pos="805"/>
        </w:tabs>
        <w:spacing w:line="302" w:lineRule="exact"/>
        <w:ind w:left="805" w:hanging="280"/>
        <w:rPr>
          <w:sz w:val="24"/>
          <w:szCs w:val="24"/>
        </w:rPr>
      </w:pPr>
      <w:r w:rsidRPr="00046AF5">
        <w:rPr>
          <w:sz w:val="24"/>
          <w:szCs w:val="24"/>
        </w:rPr>
        <w:t>коллективные</w:t>
      </w:r>
      <w:r w:rsidRPr="00046AF5">
        <w:rPr>
          <w:spacing w:val="32"/>
          <w:sz w:val="24"/>
          <w:szCs w:val="24"/>
        </w:rPr>
        <w:t xml:space="preserve"> </w:t>
      </w:r>
      <w:r w:rsidRPr="00046AF5">
        <w:rPr>
          <w:sz w:val="24"/>
          <w:szCs w:val="24"/>
        </w:rPr>
        <w:t>подвижные</w:t>
      </w:r>
      <w:r w:rsidRPr="00046AF5">
        <w:rPr>
          <w:spacing w:val="32"/>
          <w:sz w:val="24"/>
          <w:szCs w:val="24"/>
        </w:rPr>
        <w:t xml:space="preserve"> </w:t>
      </w:r>
      <w:r w:rsidRPr="00046AF5">
        <w:rPr>
          <w:sz w:val="24"/>
          <w:szCs w:val="24"/>
        </w:rPr>
        <w:t>игры</w:t>
      </w:r>
      <w:r w:rsidRPr="00046AF5">
        <w:rPr>
          <w:spacing w:val="32"/>
          <w:sz w:val="24"/>
          <w:szCs w:val="24"/>
        </w:rPr>
        <w:t xml:space="preserve"> </w:t>
      </w:r>
      <w:r w:rsidRPr="00046AF5">
        <w:rPr>
          <w:sz w:val="24"/>
          <w:szCs w:val="24"/>
        </w:rPr>
        <w:t>на</w:t>
      </w:r>
      <w:r w:rsidRPr="00046AF5">
        <w:rPr>
          <w:spacing w:val="26"/>
          <w:sz w:val="24"/>
          <w:szCs w:val="24"/>
        </w:rPr>
        <w:t xml:space="preserve"> </w:t>
      </w:r>
      <w:r w:rsidRPr="00046AF5">
        <w:rPr>
          <w:sz w:val="24"/>
          <w:szCs w:val="24"/>
        </w:rPr>
        <w:t>свежем</w:t>
      </w:r>
      <w:r w:rsidRPr="00046AF5">
        <w:rPr>
          <w:spacing w:val="27"/>
          <w:sz w:val="24"/>
          <w:szCs w:val="24"/>
        </w:rPr>
        <w:t xml:space="preserve"> </w:t>
      </w:r>
      <w:r w:rsidRPr="00046AF5">
        <w:rPr>
          <w:sz w:val="24"/>
          <w:szCs w:val="24"/>
        </w:rPr>
        <w:t>воздухе,</w:t>
      </w:r>
      <w:r w:rsidRPr="00046AF5">
        <w:rPr>
          <w:spacing w:val="32"/>
          <w:sz w:val="24"/>
          <w:szCs w:val="24"/>
        </w:rPr>
        <w:t xml:space="preserve"> </w:t>
      </w:r>
      <w:r w:rsidRPr="00046AF5">
        <w:rPr>
          <w:sz w:val="24"/>
          <w:szCs w:val="24"/>
        </w:rPr>
        <w:t>праздники</w:t>
      </w:r>
      <w:r w:rsidRPr="00046AF5">
        <w:rPr>
          <w:spacing w:val="37"/>
          <w:sz w:val="24"/>
          <w:szCs w:val="24"/>
        </w:rPr>
        <w:t xml:space="preserve"> </w:t>
      </w:r>
      <w:r w:rsidRPr="00046AF5">
        <w:rPr>
          <w:sz w:val="24"/>
          <w:szCs w:val="24"/>
        </w:rPr>
        <w:t>и</w:t>
      </w:r>
      <w:r w:rsidRPr="00046AF5">
        <w:rPr>
          <w:spacing w:val="27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концерты,</w:t>
      </w:r>
    </w:p>
    <w:p w14:paraId="4351D013" w14:textId="77777777" w:rsidR="00CE45C9" w:rsidRPr="00046AF5" w:rsidRDefault="00000000">
      <w:pPr>
        <w:pStyle w:val="a3"/>
        <w:spacing w:before="28"/>
        <w:ind w:firstLine="0"/>
        <w:rPr>
          <w:sz w:val="24"/>
          <w:szCs w:val="24"/>
        </w:rPr>
      </w:pPr>
      <w:r w:rsidRPr="00046AF5">
        <w:rPr>
          <w:spacing w:val="-2"/>
          <w:sz w:val="24"/>
          <w:szCs w:val="24"/>
        </w:rPr>
        <w:t>выставки</w:t>
      </w:r>
      <w:r w:rsidRPr="00046AF5">
        <w:rPr>
          <w:spacing w:val="-3"/>
          <w:sz w:val="24"/>
          <w:szCs w:val="24"/>
        </w:rPr>
        <w:t xml:space="preserve"> </w:t>
      </w:r>
      <w:r w:rsidRPr="00046AF5">
        <w:rPr>
          <w:spacing w:val="-2"/>
          <w:sz w:val="24"/>
          <w:szCs w:val="24"/>
        </w:rPr>
        <w:t>поделок;</w:t>
      </w:r>
    </w:p>
    <w:p w14:paraId="34A84298" w14:textId="77777777" w:rsidR="00CE45C9" w:rsidRPr="00046AF5" w:rsidRDefault="00000000">
      <w:pPr>
        <w:pStyle w:val="a4"/>
        <w:numPr>
          <w:ilvl w:val="3"/>
          <w:numId w:val="1"/>
        </w:numPr>
        <w:tabs>
          <w:tab w:val="left" w:pos="805"/>
        </w:tabs>
        <w:spacing w:before="21" w:line="259" w:lineRule="auto"/>
        <w:ind w:right="122" w:firstLine="425"/>
        <w:rPr>
          <w:sz w:val="24"/>
          <w:szCs w:val="24"/>
        </w:rPr>
      </w:pPr>
      <w:proofErr w:type="gramStart"/>
      <w:r w:rsidRPr="00046AF5">
        <w:rPr>
          <w:sz w:val="24"/>
          <w:szCs w:val="24"/>
        </w:rPr>
        <w:t>обсуждение</w:t>
      </w:r>
      <w:r w:rsidRPr="00046AF5">
        <w:rPr>
          <w:spacing w:val="40"/>
          <w:sz w:val="24"/>
          <w:szCs w:val="24"/>
        </w:rPr>
        <w:t xml:space="preserve">  </w:t>
      </w:r>
      <w:r w:rsidRPr="00046AF5">
        <w:rPr>
          <w:sz w:val="24"/>
          <w:szCs w:val="24"/>
        </w:rPr>
        <w:t>в</w:t>
      </w:r>
      <w:proofErr w:type="gramEnd"/>
      <w:r w:rsidRPr="00046AF5">
        <w:rPr>
          <w:spacing w:val="40"/>
          <w:sz w:val="24"/>
          <w:szCs w:val="24"/>
        </w:rPr>
        <w:t xml:space="preserve">  </w:t>
      </w:r>
      <w:proofErr w:type="gramStart"/>
      <w:r w:rsidRPr="00046AF5">
        <w:rPr>
          <w:sz w:val="24"/>
          <w:szCs w:val="24"/>
        </w:rPr>
        <w:t>доверительной</w:t>
      </w:r>
      <w:r w:rsidRPr="00046AF5">
        <w:rPr>
          <w:spacing w:val="40"/>
          <w:sz w:val="24"/>
          <w:szCs w:val="24"/>
        </w:rPr>
        <w:t xml:space="preserve">  </w:t>
      </w:r>
      <w:r w:rsidRPr="00046AF5">
        <w:rPr>
          <w:sz w:val="24"/>
          <w:szCs w:val="24"/>
        </w:rPr>
        <w:t>беседе</w:t>
      </w:r>
      <w:proofErr w:type="gramEnd"/>
      <w:r w:rsidRPr="00046AF5">
        <w:rPr>
          <w:spacing w:val="40"/>
          <w:sz w:val="24"/>
          <w:szCs w:val="24"/>
        </w:rPr>
        <w:t xml:space="preserve">  </w:t>
      </w:r>
      <w:proofErr w:type="gramStart"/>
      <w:r w:rsidRPr="00046AF5">
        <w:rPr>
          <w:sz w:val="24"/>
          <w:szCs w:val="24"/>
        </w:rPr>
        <w:t>ситуаций,</w:t>
      </w:r>
      <w:r w:rsidRPr="00046AF5">
        <w:rPr>
          <w:spacing w:val="60"/>
          <w:sz w:val="24"/>
          <w:szCs w:val="24"/>
        </w:rPr>
        <w:t xml:space="preserve">  </w:t>
      </w:r>
      <w:r w:rsidRPr="00046AF5">
        <w:rPr>
          <w:sz w:val="24"/>
          <w:szCs w:val="24"/>
        </w:rPr>
        <w:t>которые</w:t>
      </w:r>
      <w:proofErr w:type="gramEnd"/>
      <w:r w:rsidRPr="00046AF5">
        <w:rPr>
          <w:spacing w:val="60"/>
          <w:sz w:val="24"/>
          <w:szCs w:val="24"/>
        </w:rPr>
        <w:t xml:space="preserve">  </w:t>
      </w:r>
      <w:r w:rsidRPr="00046AF5">
        <w:rPr>
          <w:sz w:val="24"/>
          <w:szCs w:val="24"/>
        </w:rPr>
        <w:t>происходят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>в реальной жизни и вызывают у детей трудности в понимании или содержат морально- нравственный контекст;</w:t>
      </w:r>
    </w:p>
    <w:p w14:paraId="360F84F4" w14:textId="77777777" w:rsidR="00CE45C9" w:rsidRPr="00046AF5" w:rsidRDefault="00000000">
      <w:pPr>
        <w:pStyle w:val="a4"/>
        <w:numPr>
          <w:ilvl w:val="3"/>
          <w:numId w:val="1"/>
        </w:numPr>
        <w:tabs>
          <w:tab w:val="left" w:pos="805"/>
        </w:tabs>
        <w:spacing w:line="259" w:lineRule="auto"/>
        <w:ind w:right="115" w:firstLine="425"/>
        <w:rPr>
          <w:sz w:val="24"/>
          <w:szCs w:val="24"/>
        </w:rPr>
      </w:pPr>
      <w:r w:rsidRPr="00046AF5">
        <w:rPr>
          <w:sz w:val="24"/>
          <w:szCs w:val="24"/>
        </w:rPr>
        <w:t>произвольное создание ситуаций, которые поставят перед ребенком вопрос выбора и необходимости совершения поступка;</w:t>
      </w:r>
    </w:p>
    <w:p w14:paraId="078AC730" w14:textId="77777777" w:rsidR="00CE45C9" w:rsidRPr="00BE6AA3" w:rsidRDefault="00046AF5" w:rsidP="00046AF5">
      <w:pPr>
        <w:pStyle w:val="a4"/>
        <w:numPr>
          <w:ilvl w:val="3"/>
          <w:numId w:val="1"/>
        </w:numPr>
        <w:tabs>
          <w:tab w:val="left" w:pos="805"/>
        </w:tabs>
        <w:spacing w:before="80" w:line="264" w:lineRule="auto"/>
        <w:ind w:right="118" w:firstLine="425"/>
        <w:jc w:val="left"/>
        <w:rPr>
          <w:sz w:val="24"/>
          <w:szCs w:val="24"/>
        </w:rPr>
      </w:pPr>
      <w:r w:rsidRPr="00046AF5">
        <w:rPr>
          <w:sz w:val="24"/>
          <w:szCs w:val="24"/>
        </w:rPr>
        <w:t>проведение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>фотовыставок,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>в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>которых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>найдётся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>место</w:t>
      </w:r>
      <w:r w:rsidRPr="00046AF5">
        <w:rPr>
          <w:spacing w:val="40"/>
          <w:sz w:val="24"/>
          <w:szCs w:val="24"/>
        </w:rPr>
        <w:t xml:space="preserve"> </w:t>
      </w:r>
      <w:r w:rsidRPr="00046AF5">
        <w:rPr>
          <w:sz w:val="24"/>
          <w:szCs w:val="24"/>
        </w:rPr>
        <w:t>фотографии</w:t>
      </w:r>
      <w:r w:rsidRPr="00046AF5">
        <w:rPr>
          <w:spacing w:val="39"/>
          <w:sz w:val="24"/>
          <w:szCs w:val="24"/>
        </w:rPr>
        <w:t xml:space="preserve"> </w:t>
      </w:r>
      <w:r w:rsidRPr="00046AF5">
        <w:rPr>
          <w:sz w:val="24"/>
          <w:szCs w:val="24"/>
        </w:rPr>
        <w:t xml:space="preserve">каждого </w:t>
      </w:r>
      <w:r w:rsidRPr="00046AF5">
        <w:rPr>
          <w:spacing w:val="-2"/>
          <w:sz w:val="24"/>
          <w:szCs w:val="24"/>
        </w:rPr>
        <w:t>ребен</w:t>
      </w:r>
      <w:r w:rsidR="00BE6AA3">
        <w:rPr>
          <w:spacing w:val="-2"/>
          <w:sz w:val="24"/>
          <w:szCs w:val="24"/>
        </w:rPr>
        <w:t>ка</w:t>
      </w:r>
    </w:p>
    <w:p w14:paraId="613A9B96" w14:textId="77777777" w:rsidR="00BE6AA3" w:rsidRDefault="00BE6AA3" w:rsidP="00BE6AA3">
      <w:pPr>
        <w:tabs>
          <w:tab w:val="left" w:pos="805"/>
        </w:tabs>
        <w:spacing w:before="80" w:line="264" w:lineRule="auto"/>
        <w:ind w:right="118"/>
        <w:rPr>
          <w:sz w:val="24"/>
          <w:szCs w:val="24"/>
        </w:rPr>
      </w:pPr>
    </w:p>
    <w:p w14:paraId="7923FFA8" w14:textId="77777777" w:rsidR="00BE6AA3" w:rsidRDefault="00BE6AA3" w:rsidP="00BE6AA3">
      <w:pPr>
        <w:tabs>
          <w:tab w:val="left" w:pos="805"/>
        </w:tabs>
        <w:spacing w:before="80" w:line="264" w:lineRule="auto"/>
        <w:ind w:right="118"/>
        <w:rPr>
          <w:sz w:val="24"/>
          <w:szCs w:val="24"/>
        </w:rPr>
      </w:pPr>
    </w:p>
    <w:p w14:paraId="115C9FD3" w14:textId="77777777" w:rsidR="00BE6AA3" w:rsidRDefault="00BE6AA3" w:rsidP="00BE6AA3">
      <w:pPr>
        <w:tabs>
          <w:tab w:val="left" w:pos="805"/>
        </w:tabs>
        <w:spacing w:before="80" w:line="264" w:lineRule="auto"/>
        <w:ind w:right="118"/>
        <w:rPr>
          <w:sz w:val="24"/>
          <w:szCs w:val="24"/>
        </w:rPr>
      </w:pPr>
    </w:p>
    <w:p w14:paraId="3308DDF0" w14:textId="77777777" w:rsidR="00BE6AA3" w:rsidRDefault="00BE6AA3" w:rsidP="00BE6AA3">
      <w:pPr>
        <w:tabs>
          <w:tab w:val="left" w:pos="805"/>
        </w:tabs>
        <w:spacing w:before="80" w:line="264" w:lineRule="auto"/>
        <w:ind w:right="118"/>
        <w:rPr>
          <w:sz w:val="24"/>
          <w:szCs w:val="24"/>
        </w:rPr>
      </w:pPr>
    </w:p>
    <w:p w14:paraId="0C6C6647" w14:textId="0FF6328A" w:rsidR="00BE6AA3" w:rsidRPr="00BE6AA3" w:rsidRDefault="00BE6AA3" w:rsidP="00BE6AA3">
      <w:pPr>
        <w:tabs>
          <w:tab w:val="left" w:pos="805"/>
        </w:tabs>
        <w:spacing w:before="80" w:line="264" w:lineRule="auto"/>
        <w:ind w:right="118"/>
        <w:rPr>
          <w:sz w:val="24"/>
          <w:szCs w:val="24"/>
        </w:rPr>
        <w:sectPr w:rsidR="00BE6AA3" w:rsidRPr="00BE6AA3" w:rsidSect="00201466">
          <w:pgSz w:w="11910" w:h="16850"/>
          <w:pgMar w:top="1060" w:right="740" w:bottom="1134" w:left="1600" w:header="720" w:footer="720" w:gutter="0"/>
          <w:cols w:space="720"/>
        </w:sectPr>
      </w:pPr>
    </w:p>
    <w:p w14:paraId="0B0E2359" w14:textId="10A7DC39" w:rsidR="00046AF5" w:rsidRPr="00046AF5" w:rsidRDefault="00046AF5" w:rsidP="00E50ACC">
      <w:pPr>
        <w:tabs>
          <w:tab w:val="left" w:pos="805"/>
        </w:tabs>
        <w:spacing w:line="264" w:lineRule="auto"/>
        <w:ind w:right="118"/>
        <w:rPr>
          <w:sz w:val="24"/>
          <w:szCs w:val="24"/>
        </w:rPr>
      </w:pPr>
    </w:p>
    <w:sectPr w:rsidR="00046AF5" w:rsidRPr="00046AF5">
      <w:pgSz w:w="11910" w:h="1685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32E"/>
    <w:multiLevelType w:val="hybridMultilevel"/>
    <w:tmpl w:val="208C1AE2"/>
    <w:lvl w:ilvl="0" w:tplc="9372218A">
      <w:start w:val="1"/>
      <w:numFmt w:val="decimal"/>
      <w:lvlText w:val="%1."/>
      <w:lvlJc w:val="left"/>
      <w:pPr>
        <w:ind w:left="80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4433C2">
      <w:numFmt w:val="bullet"/>
      <w:lvlText w:val="•"/>
      <w:lvlJc w:val="left"/>
      <w:pPr>
        <w:ind w:left="1676" w:hanging="346"/>
      </w:pPr>
      <w:rPr>
        <w:rFonts w:hint="default"/>
        <w:lang w:val="ru-RU" w:eastAsia="en-US" w:bidi="ar-SA"/>
      </w:rPr>
    </w:lvl>
    <w:lvl w:ilvl="2" w:tplc="EBFA80DC">
      <w:numFmt w:val="bullet"/>
      <w:lvlText w:val="•"/>
      <w:lvlJc w:val="left"/>
      <w:pPr>
        <w:ind w:left="2553" w:hanging="346"/>
      </w:pPr>
      <w:rPr>
        <w:rFonts w:hint="default"/>
        <w:lang w:val="ru-RU" w:eastAsia="en-US" w:bidi="ar-SA"/>
      </w:rPr>
    </w:lvl>
    <w:lvl w:ilvl="3" w:tplc="DD245F54">
      <w:numFmt w:val="bullet"/>
      <w:lvlText w:val="•"/>
      <w:lvlJc w:val="left"/>
      <w:pPr>
        <w:ind w:left="3430" w:hanging="346"/>
      </w:pPr>
      <w:rPr>
        <w:rFonts w:hint="default"/>
        <w:lang w:val="ru-RU" w:eastAsia="en-US" w:bidi="ar-SA"/>
      </w:rPr>
    </w:lvl>
    <w:lvl w:ilvl="4" w:tplc="7EC81FEC">
      <w:numFmt w:val="bullet"/>
      <w:lvlText w:val="•"/>
      <w:lvlJc w:val="left"/>
      <w:pPr>
        <w:ind w:left="4307" w:hanging="346"/>
      </w:pPr>
      <w:rPr>
        <w:rFonts w:hint="default"/>
        <w:lang w:val="ru-RU" w:eastAsia="en-US" w:bidi="ar-SA"/>
      </w:rPr>
    </w:lvl>
    <w:lvl w:ilvl="5" w:tplc="14D47648">
      <w:numFmt w:val="bullet"/>
      <w:lvlText w:val="•"/>
      <w:lvlJc w:val="left"/>
      <w:pPr>
        <w:ind w:left="5184" w:hanging="346"/>
      </w:pPr>
      <w:rPr>
        <w:rFonts w:hint="default"/>
        <w:lang w:val="ru-RU" w:eastAsia="en-US" w:bidi="ar-SA"/>
      </w:rPr>
    </w:lvl>
    <w:lvl w:ilvl="6" w:tplc="45C02C0E">
      <w:numFmt w:val="bullet"/>
      <w:lvlText w:val="•"/>
      <w:lvlJc w:val="left"/>
      <w:pPr>
        <w:ind w:left="6061" w:hanging="346"/>
      </w:pPr>
      <w:rPr>
        <w:rFonts w:hint="default"/>
        <w:lang w:val="ru-RU" w:eastAsia="en-US" w:bidi="ar-SA"/>
      </w:rPr>
    </w:lvl>
    <w:lvl w:ilvl="7" w:tplc="A37A0BD6">
      <w:numFmt w:val="bullet"/>
      <w:lvlText w:val="•"/>
      <w:lvlJc w:val="left"/>
      <w:pPr>
        <w:ind w:left="6938" w:hanging="346"/>
      </w:pPr>
      <w:rPr>
        <w:rFonts w:hint="default"/>
        <w:lang w:val="ru-RU" w:eastAsia="en-US" w:bidi="ar-SA"/>
      </w:rPr>
    </w:lvl>
    <w:lvl w:ilvl="8" w:tplc="690C4C9C">
      <w:numFmt w:val="bullet"/>
      <w:lvlText w:val="•"/>
      <w:lvlJc w:val="left"/>
      <w:pPr>
        <w:ind w:left="7815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3C2B015B"/>
    <w:multiLevelType w:val="hybridMultilevel"/>
    <w:tmpl w:val="5DC26682"/>
    <w:lvl w:ilvl="0" w:tplc="1A9E89FA">
      <w:numFmt w:val="bullet"/>
      <w:lvlText w:val="-"/>
      <w:lvlJc w:val="left"/>
      <w:pPr>
        <w:ind w:left="3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DD41D80">
      <w:numFmt w:val="bullet"/>
      <w:lvlText w:val="-"/>
      <w:lvlJc w:val="left"/>
      <w:pPr>
        <w:ind w:left="37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FAFAEA24">
      <w:start w:val="1"/>
      <w:numFmt w:val="decimal"/>
      <w:lvlText w:val="%3."/>
      <w:lvlJc w:val="left"/>
      <w:pPr>
        <w:ind w:left="10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00AC1E62">
      <w:numFmt w:val="bullet"/>
      <w:lvlText w:val=""/>
      <w:lvlJc w:val="left"/>
      <w:pPr>
        <w:ind w:left="10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 w:tplc="0944D7B2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5" w:tplc="6E0AD04E">
      <w:numFmt w:val="bullet"/>
      <w:lvlText w:val="•"/>
      <w:lvlJc w:val="left"/>
      <w:pPr>
        <w:ind w:left="3825" w:hanging="281"/>
      </w:pPr>
      <w:rPr>
        <w:rFonts w:hint="default"/>
        <w:lang w:val="ru-RU" w:eastAsia="en-US" w:bidi="ar-SA"/>
      </w:rPr>
    </w:lvl>
    <w:lvl w:ilvl="6" w:tplc="C66EFA86">
      <w:numFmt w:val="bullet"/>
      <w:lvlText w:val="•"/>
      <w:lvlJc w:val="left"/>
      <w:pPr>
        <w:ind w:left="4974" w:hanging="281"/>
      </w:pPr>
      <w:rPr>
        <w:rFonts w:hint="default"/>
        <w:lang w:val="ru-RU" w:eastAsia="en-US" w:bidi="ar-SA"/>
      </w:rPr>
    </w:lvl>
    <w:lvl w:ilvl="7" w:tplc="8ED63D88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8" w:tplc="FC5CED64">
      <w:numFmt w:val="bullet"/>
      <w:lvlText w:val="•"/>
      <w:lvlJc w:val="left"/>
      <w:pPr>
        <w:ind w:left="727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2212D1F"/>
    <w:multiLevelType w:val="hybridMultilevel"/>
    <w:tmpl w:val="8758C5BC"/>
    <w:lvl w:ilvl="0" w:tplc="547204B8">
      <w:start w:val="1"/>
      <w:numFmt w:val="decimal"/>
      <w:lvlText w:val="%1."/>
      <w:lvlJc w:val="left"/>
      <w:pPr>
        <w:ind w:left="80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4C8320A">
      <w:numFmt w:val="bullet"/>
      <w:lvlText w:val="•"/>
      <w:lvlJc w:val="left"/>
      <w:pPr>
        <w:ind w:left="1676" w:hanging="346"/>
      </w:pPr>
      <w:rPr>
        <w:rFonts w:hint="default"/>
        <w:lang w:val="ru-RU" w:eastAsia="en-US" w:bidi="ar-SA"/>
      </w:rPr>
    </w:lvl>
    <w:lvl w:ilvl="2" w:tplc="FEE0A51C">
      <w:numFmt w:val="bullet"/>
      <w:lvlText w:val="•"/>
      <w:lvlJc w:val="left"/>
      <w:pPr>
        <w:ind w:left="2553" w:hanging="346"/>
      </w:pPr>
      <w:rPr>
        <w:rFonts w:hint="default"/>
        <w:lang w:val="ru-RU" w:eastAsia="en-US" w:bidi="ar-SA"/>
      </w:rPr>
    </w:lvl>
    <w:lvl w:ilvl="3" w:tplc="CD10817C">
      <w:numFmt w:val="bullet"/>
      <w:lvlText w:val="•"/>
      <w:lvlJc w:val="left"/>
      <w:pPr>
        <w:ind w:left="3430" w:hanging="346"/>
      </w:pPr>
      <w:rPr>
        <w:rFonts w:hint="default"/>
        <w:lang w:val="ru-RU" w:eastAsia="en-US" w:bidi="ar-SA"/>
      </w:rPr>
    </w:lvl>
    <w:lvl w:ilvl="4" w:tplc="F08E09E8">
      <w:numFmt w:val="bullet"/>
      <w:lvlText w:val="•"/>
      <w:lvlJc w:val="left"/>
      <w:pPr>
        <w:ind w:left="4307" w:hanging="346"/>
      </w:pPr>
      <w:rPr>
        <w:rFonts w:hint="default"/>
        <w:lang w:val="ru-RU" w:eastAsia="en-US" w:bidi="ar-SA"/>
      </w:rPr>
    </w:lvl>
    <w:lvl w:ilvl="5" w:tplc="66CAE5C8">
      <w:numFmt w:val="bullet"/>
      <w:lvlText w:val="•"/>
      <w:lvlJc w:val="left"/>
      <w:pPr>
        <w:ind w:left="5184" w:hanging="346"/>
      </w:pPr>
      <w:rPr>
        <w:rFonts w:hint="default"/>
        <w:lang w:val="ru-RU" w:eastAsia="en-US" w:bidi="ar-SA"/>
      </w:rPr>
    </w:lvl>
    <w:lvl w:ilvl="6" w:tplc="DBBC678E">
      <w:numFmt w:val="bullet"/>
      <w:lvlText w:val="•"/>
      <w:lvlJc w:val="left"/>
      <w:pPr>
        <w:ind w:left="6061" w:hanging="346"/>
      </w:pPr>
      <w:rPr>
        <w:rFonts w:hint="default"/>
        <w:lang w:val="ru-RU" w:eastAsia="en-US" w:bidi="ar-SA"/>
      </w:rPr>
    </w:lvl>
    <w:lvl w:ilvl="7" w:tplc="2C9EFCCA">
      <w:numFmt w:val="bullet"/>
      <w:lvlText w:val="•"/>
      <w:lvlJc w:val="left"/>
      <w:pPr>
        <w:ind w:left="6938" w:hanging="346"/>
      </w:pPr>
      <w:rPr>
        <w:rFonts w:hint="default"/>
        <w:lang w:val="ru-RU" w:eastAsia="en-US" w:bidi="ar-SA"/>
      </w:rPr>
    </w:lvl>
    <w:lvl w:ilvl="8" w:tplc="619896B4">
      <w:numFmt w:val="bullet"/>
      <w:lvlText w:val="•"/>
      <w:lvlJc w:val="left"/>
      <w:pPr>
        <w:ind w:left="7815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4B9B31BA"/>
    <w:multiLevelType w:val="hybridMultilevel"/>
    <w:tmpl w:val="B5701D72"/>
    <w:lvl w:ilvl="0" w:tplc="E6EA327A">
      <w:start w:val="1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BB41212">
      <w:start w:val="1"/>
      <w:numFmt w:val="decimal"/>
      <w:lvlText w:val="%2)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FF625E6">
      <w:numFmt w:val="bullet"/>
      <w:lvlText w:val="•"/>
      <w:lvlJc w:val="left"/>
      <w:pPr>
        <w:ind w:left="1400" w:hanging="281"/>
      </w:pPr>
      <w:rPr>
        <w:rFonts w:hint="default"/>
        <w:lang w:val="ru-RU" w:eastAsia="en-US" w:bidi="ar-SA"/>
      </w:rPr>
    </w:lvl>
    <w:lvl w:ilvl="3" w:tplc="3E082E1A">
      <w:numFmt w:val="bullet"/>
      <w:lvlText w:val="•"/>
      <w:lvlJc w:val="left"/>
      <w:pPr>
        <w:ind w:left="2421" w:hanging="281"/>
      </w:pPr>
      <w:rPr>
        <w:rFonts w:hint="default"/>
        <w:lang w:val="ru-RU" w:eastAsia="en-US" w:bidi="ar-SA"/>
      </w:rPr>
    </w:lvl>
    <w:lvl w:ilvl="4" w:tplc="EC1C8454">
      <w:numFmt w:val="bullet"/>
      <w:lvlText w:val="•"/>
      <w:lvlJc w:val="left"/>
      <w:pPr>
        <w:ind w:left="3442" w:hanging="281"/>
      </w:pPr>
      <w:rPr>
        <w:rFonts w:hint="default"/>
        <w:lang w:val="ru-RU" w:eastAsia="en-US" w:bidi="ar-SA"/>
      </w:rPr>
    </w:lvl>
    <w:lvl w:ilvl="5" w:tplc="EC2E5516">
      <w:numFmt w:val="bullet"/>
      <w:lvlText w:val="•"/>
      <w:lvlJc w:val="left"/>
      <w:pPr>
        <w:ind w:left="4463" w:hanging="281"/>
      </w:pPr>
      <w:rPr>
        <w:rFonts w:hint="default"/>
        <w:lang w:val="ru-RU" w:eastAsia="en-US" w:bidi="ar-SA"/>
      </w:rPr>
    </w:lvl>
    <w:lvl w:ilvl="6" w:tplc="92D6970C">
      <w:numFmt w:val="bullet"/>
      <w:lvlText w:val="•"/>
      <w:lvlJc w:val="left"/>
      <w:pPr>
        <w:ind w:left="5484" w:hanging="281"/>
      </w:pPr>
      <w:rPr>
        <w:rFonts w:hint="default"/>
        <w:lang w:val="ru-RU" w:eastAsia="en-US" w:bidi="ar-SA"/>
      </w:rPr>
    </w:lvl>
    <w:lvl w:ilvl="7" w:tplc="2A1282B4">
      <w:numFmt w:val="bullet"/>
      <w:lvlText w:val="•"/>
      <w:lvlJc w:val="left"/>
      <w:pPr>
        <w:ind w:left="6505" w:hanging="281"/>
      </w:pPr>
      <w:rPr>
        <w:rFonts w:hint="default"/>
        <w:lang w:val="ru-RU" w:eastAsia="en-US" w:bidi="ar-SA"/>
      </w:rPr>
    </w:lvl>
    <w:lvl w:ilvl="8" w:tplc="A4B2AF4A">
      <w:numFmt w:val="bullet"/>
      <w:lvlText w:val="•"/>
      <w:lvlJc w:val="left"/>
      <w:pPr>
        <w:ind w:left="7526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742C08C9"/>
    <w:multiLevelType w:val="hybridMultilevel"/>
    <w:tmpl w:val="7618E384"/>
    <w:lvl w:ilvl="0" w:tplc="DE061D0E">
      <w:numFmt w:val="bullet"/>
      <w:lvlText w:val=""/>
      <w:lvlJc w:val="left"/>
      <w:pPr>
        <w:ind w:left="10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93EE6F2">
      <w:numFmt w:val="bullet"/>
      <w:lvlText w:val="•"/>
      <w:lvlJc w:val="left"/>
      <w:pPr>
        <w:ind w:left="1046" w:hanging="346"/>
      </w:pPr>
      <w:rPr>
        <w:rFonts w:hint="default"/>
        <w:lang w:val="ru-RU" w:eastAsia="en-US" w:bidi="ar-SA"/>
      </w:rPr>
    </w:lvl>
    <w:lvl w:ilvl="2" w:tplc="61CEA4FE">
      <w:numFmt w:val="bullet"/>
      <w:lvlText w:val="•"/>
      <w:lvlJc w:val="left"/>
      <w:pPr>
        <w:ind w:left="1993" w:hanging="346"/>
      </w:pPr>
      <w:rPr>
        <w:rFonts w:hint="default"/>
        <w:lang w:val="ru-RU" w:eastAsia="en-US" w:bidi="ar-SA"/>
      </w:rPr>
    </w:lvl>
    <w:lvl w:ilvl="3" w:tplc="44480E56">
      <w:numFmt w:val="bullet"/>
      <w:lvlText w:val="•"/>
      <w:lvlJc w:val="left"/>
      <w:pPr>
        <w:ind w:left="2940" w:hanging="346"/>
      </w:pPr>
      <w:rPr>
        <w:rFonts w:hint="default"/>
        <w:lang w:val="ru-RU" w:eastAsia="en-US" w:bidi="ar-SA"/>
      </w:rPr>
    </w:lvl>
    <w:lvl w:ilvl="4" w:tplc="5ED44CBE">
      <w:numFmt w:val="bullet"/>
      <w:lvlText w:val="•"/>
      <w:lvlJc w:val="left"/>
      <w:pPr>
        <w:ind w:left="3887" w:hanging="346"/>
      </w:pPr>
      <w:rPr>
        <w:rFonts w:hint="default"/>
        <w:lang w:val="ru-RU" w:eastAsia="en-US" w:bidi="ar-SA"/>
      </w:rPr>
    </w:lvl>
    <w:lvl w:ilvl="5" w:tplc="6A580ACC">
      <w:numFmt w:val="bullet"/>
      <w:lvlText w:val="•"/>
      <w:lvlJc w:val="left"/>
      <w:pPr>
        <w:ind w:left="4834" w:hanging="346"/>
      </w:pPr>
      <w:rPr>
        <w:rFonts w:hint="default"/>
        <w:lang w:val="ru-RU" w:eastAsia="en-US" w:bidi="ar-SA"/>
      </w:rPr>
    </w:lvl>
    <w:lvl w:ilvl="6" w:tplc="ADAAEC4C">
      <w:numFmt w:val="bullet"/>
      <w:lvlText w:val="•"/>
      <w:lvlJc w:val="left"/>
      <w:pPr>
        <w:ind w:left="5781" w:hanging="346"/>
      </w:pPr>
      <w:rPr>
        <w:rFonts w:hint="default"/>
        <w:lang w:val="ru-RU" w:eastAsia="en-US" w:bidi="ar-SA"/>
      </w:rPr>
    </w:lvl>
    <w:lvl w:ilvl="7" w:tplc="A2FC3F84">
      <w:numFmt w:val="bullet"/>
      <w:lvlText w:val="•"/>
      <w:lvlJc w:val="left"/>
      <w:pPr>
        <w:ind w:left="6728" w:hanging="346"/>
      </w:pPr>
      <w:rPr>
        <w:rFonts w:hint="default"/>
        <w:lang w:val="ru-RU" w:eastAsia="en-US" w:bidi="ar-SA"/>
      </w:rPr>
    </w:lvl>
    <w:lvl w:ilvl="8" w:tplc="2D2C53D4">
      <w:numFmt w:val="bullet"/>
      <w:lvlText w:val="•"/>
      <w:lvlJc w:val="left"/>
      <w:pPr>
        <w:ind w:left="7675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7A7529AF"/>
    <w:multiLevelType w:val="hybridMultilevel"/>
    <w:tmpl w:val="43A819F6"/>
    <w:lvl w:ilvl="0" w:tplc="5204F8D8">
      <w:start w:val="1"/>
      <w:numFmt w:val="decimal"/>
      <w:lvlText w:val="%1."/>
      <w:lvlJc w:val="left"/>
      <w:pPr>
        <w:ind w:left="4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70998742">
    <w:abstractNumId w:val="1"/>
  </w:num>
  <w:num w:numId="2" w16cid:durableId="378239662">
    <w:abstractNumId w:val="4"/>
  </w:num>
  <w:num w:numId="3" w16cid:durableId="1736779717">
    <w:abstractNumId w:val="0"/>
  </w:num>
  <w:num w:numId="4" w16cid:durableId="1415933413">
    <w:abstractNumId w:val="2"/>
  </w:num>
  <w:num w:numId="5" w16cid:durableId="1244223429">
    <w:abstractNumId w:val="3"/>
  </w:num>
  <w:num w:numId="6" w16cid:durableId="598491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5C9"/>
    <w:rsid w:val="0004179A"/>
    <w:rsid w:val="00046AF5"/>
    <w:rsid w:val="00093839"/>
    <w:rsid w:val="0009427D"/>
    <w:rsid w:val="00201466"/>
    <w:rsid w:val="003E3015"/>
    <w:rsid w:val="00444ABF"/>
    <w:rsid w:val="00595F27"/>
    <w:rsid w:val="005A52B7"/>
    <w:rsid w:val="007C3CCC"/>
    <w:rsid w:val="00BE6AA3"/>
    <w:rsid w:val="00C97C13"/>
    <w:rsid w:val="00CE45C9"/>
    <w:rsid w:val="00CF1331"/>
    <w:rsid w:val="00E5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6C7E"/>
  <w15:docId w15:val="{4613A082-BE72-4EC7-A9D5-7788DDB5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5"/>
      <w:ind w:left="10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1"/>
      <w:ind w:left="10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36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00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Детский сад</cp:lastModifiedBy>
  <cp:revision>9</cp:revision>
  <dcterms:created xsi:type="dcterms:W3CDTF">2024-10-17T12:10:00Z</dcterms:created>
  <dcterms:modified xsi:type="dcterms:W3CDTF">2025-11-27T07:49:00Z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  <property fmtid="{D5CDD505-2E9C-101B-9397-08002B2CF9AE}" pid="5" name="Producer">
    <vt:lpwstr>3-Heights(TM) PDF Security Shell 4.8.25.2 (http://www.pdf-tools.com)</vt:lpwstr>
  </property>
</Properties>
</file>